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2B6E" w14:textId="77777777" w:rsidR="00655678" w:rsidRDefault="00CC6501" w:rsidP="0078029A">
      <w:pPr>
        <w:jc w:val="center"/>
        <w:rPr>
          <w:rFonts w:ascii="Palatino" w:eastAsia="Palatino" w:hAnsi="Palatino" w:cs="Palatino"/>
          <w:sz w:val="72"/>
          <w:szCs w:val="72"/>
        </w:rPr>
      </w:pPr>
      <w:r>
        <w:rPr>
          <w:noProof/>
        </w:rPr>
        <w:drawing>
          <wp:anchor distT="0" distB="0" distL="114300" distR="114300" simplePos="0" relativeHeight="251659264" behindDoc="1" locked="0" layoutInCell="1" allowOverlap="1" wp14:anchorId="2D56BC0D" wp14:editId="73790DC5">
            <wp:simplePos x="0" y="0"/>
            <wp:positionH relativeFrom="column">
              <wp:posOffset>611984</wp:posOffset>
            </wp:positionH>
            <wp:positionV relativeFrom="paragraph">
              <wp:posOffset>-353683</wp:posOffset>
            </wp:positionV>
            <wp:extent cx="4762500" cy="1363345"/>
            <wp:effectExtent l="0" t="0" r="0" b="8255"/>
            <wp:wrapTight wrapText="bothSides">
              <wp:wrapPolygon edited="0">
                <wp:start x="0" y="0"/>
                <wp:lineTo x="0" y="21429"/>
                <wp:lineTo x="21514" y="21429"/>
                <wp:lineTo x="21514" y="0"/>
                <wp:lineTo x="0" y="0"/>
              </wp:wrapPolygon>
            </wp:wrapTight>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4762500" cy="1363345"/>
                    </a:xfrm>
                    <a:prstGeom prst="rect">
                      <a:avLst/>
                    </a:prstGeom>
                    <a:ln/>
                  </pic:spPr>
                </pic:pic>
              </a:graphicData>
            </a:graphic>
          </wp:anchor>
        </w:drawing>
      </w:r>
    </w:p>
    <w:p w14:paraId="1667DAF4" w14:textId="6AF51E94" w:rsidR="00655678" w:rsidRDefault="00136807" w:rsidP="00A660C3">
      <w:pPr>
        <w:jc w:val="center"/>
        <w:rPr>
          <w:rFonts w:ascii="Palatino" w:eastAsia="Palatino" w:hAnsi="Palatino" w:cs="Palatino"/>
          <w:sz w:val="72"/>
          <w:szCs w:val="72"/>
        </w:rPr>
      </w:pPr>
      <w:r>
        <w:rPr>
          <w:rFonts w:ascii="Palatino" w:eastAsia="Palatino" w:hAnsi="Palatino" w:cs="Palatino"/>
          <w:sz w:val="72"/>
          <w:szCs w:val="72"/>
        </w:rPr>
        <w:t>20</w:t>
      </w:r>
      <w:r w:rsidR="0061335E">
        <w:rPr>
          <w:rFonts w:ascii="Palatino" w:eastAsia="Palatino" w:hAnsi="Palatino" w:cs="Palatino"/>
          <w:sz w:val="72"/>
          <w:szCs w:val="72"/>
        </w:rPr>
        <w:t>2</w:t>
      </w:r>
      <w:r w:rsidR="007933AC">
        <w:rPr>
          <w:rFonts w:ascii="Palatino" w:eastAsia="Palatino" w:hAnsi="Palatino" w:cs="Palatino"/>
          <w:sz w:val="72"/>
          <w:szCs w:val="72"/>
        </w:rPr>
        <w:t>1</w:t>
      </w:r>
      <w:r w:rsidR="00CC6501">
        <w:rPr>
          <w:rFonts w:ascii="Palatino" w:eastAsia="Palatino" w:hAnsi="Palatino" w:cs="Palatino"/>
          <w:sz w:val="72"/>
          <w:szCs w:val="72"/>
        </w:rPr>
        <w:t xml:space="preserve"> - 20</w:t>
      </w:r>
      <w:r>
        <w:rPr>
          <w:rFonts w:ascii="Palatino" w:eastAsia="Palatino" w:hAnsi="Palatino" w:cs="Palatino"/>
          <w:sz w:val="72"/>
          <w:szCs w:val="72"/>
        </w:rPr>
        <w:t>2</w:t>
      </w:r>
      <w:r w:rsidR="007933AC">
        <w:rPr>
          <w:rFonts w:ascii="Palatino" w:eastAsia="Palatino" w:hAnsi="Palatino" w:cs="Palatino"/>
          <w:sz w:val="72"/>
          <w:szCs w:val="72"/>
        </w:rPr>
        <w:t>2</w:t>
      </w:r>
    </w:p>
    <w:p w14:paraId="29477AC3" w14:textId="77777777" w:rsidR="00655678" w:rsidRDefault="00655678" w:rsidP="00A660C3">
      <w:pPr>
        <w:jc w:val="center"/>
        <w:rPr>
          <w:rFonts w:ascii="Palatino" w:eastAsia="Palatino" w:hAnsi="Palatino" w:cs="Palatino"/>
          <w:sz w:val="20"/>
          <w:szCs w:val="20"/>
        </w:rPr>
      </w:pPr>
    </w:p>
    <w:p w14:paraId="363D668E" w14:textId="77777777" w:rsidR="00655678" w:rsidRDefault="00CC6501" w:rsidP="00A660C3">
      <w:pPr>
        <w:jc w:val="center"/>
        <w:rPr>
          <w:rFonts w:ascii="Palatino" w:eastAsia="Palatino" w:hAnsi="Palatino" w:cs="Palatino"/>
          <w:sz w:val="52"/>
          <w:szCs w:val="52"/>
        </w:rPr>
      </w:pPr>
      <w:r>
        <w:rPr>
          <w:rFonts w:ascii="Palatino" w:eastAsia="Palatino" w:hAnsi="Palatino" w:cs="Palatino"/>
          <w:sz w:val="52"/>
          <w:szCs w:val="52"/>
        </w:rPr>
        <w:t>International Student Handbook</w:t>
      </w:r>
    </w:p>
    <w:p w14:paraId="6C9415A6" w14:textId="77777777" w:rsidR="00655678" w:rsidRDefault="00655678" w:rsidP="0078029A">
      <w:pPr>
        <w:rPr>
          <w:rFonts w:ascii="Palatino" w:eastAsia="Palatino" w:hAnsi="Palatino" w:cs="Palatino"/>
          <w:sz w:val="20"/>
          <w:szCs w:val="20"/>
        </w:rPr>
      </w:pPr>
    </w:p>
    <w:p w14:paraId="080F66C3" w14:textId="77777777" w:rsidR="00655678" w:rsidRDefault="00CC6501" w:rsidP="00C77C13">
      <w:pPr>
        <w:pBdr>
          <w:top w:val="nil"/>
          <w:left w:val="nil"/>
          <w:bottom w:val="nil"/>
          <w:right w:val="nil"/>
          <w:between w:val="nil"/>
        </w:pBdr>
        <w:spacing w:before="120" w:after="120"/>
        <w:jc w:val="right"/>
        <w:rPr>
          <w:rFonts w:ascii="Arial" w:eastAsia="Arial" w:hAnsi="Arial" w:cs="Arial"/>
          <w:color w:val="000000"/>
          <w:sz w:val="15"/>
          <w:szCs w:val="15"/>
        </w:rPr>
        <w:sectPr w:rsidR="00655678" w:rsidSect="00C77C13">
          <w:footerReference w:type="even" r:id="rId9"/>
          <w:footerReference w:type="default" r:id="rId10"/>
          <w:footerReference w:type="first" r:id="rId11"/>
          <w:pgSz w:w="12240" w:h="15840"/>
          <w:pgMar w:top="1440" w:right="990" w:bottom="1440" w:left="1440" w:header="720" w:footer="720" w:gutter="0"/>
          <w:pgNumType w:start="0"/>
          <w:cols w:space="720"/>
          <w:titlePg/>
          <w:docGrid w:linePitch="218"/>
        </w:sectPr>
      </w:pPr>
      <w:r>
        <w:rPr>
          <w:color w:val="000000"/>
        </w:rPr>
        <w:t>_____________________________________________________________________________________________________________________</w:t>
      </w:r>
    </w:p>
    <w:p w14:paraId="51E5F838" w14:textId="77777777" w:rsidR="00655678" w:rsidRPr="00A660C3" w:rsidRDefault="00CC6501" w:rsidP="00A660C3">
      <w:pPr>
        <w:pBdr>
          <w:top w:val="nil"/>
          <w:left w:val="nil"/>
          <w:bottom w:val="nil"/>
          <w:right w:val="nil"/>
          <w:between w:val="nil"/>
        </w:pBdr>
        <w:ind w:right="228"/>
        <w:rPr>
          <w:rFonts w:ascii="Times New Roman" w:eastAsia="Arial" w:hAnsi="Times New Roman" w:cs="Times New Roman"/>
          <w:color w:val="000000"/>
          <w:sz w:val="24"/>
          <w:szCs w:val="24"/>
        </w:rPr>
      </w:pPr>
      <w:r w:rsidRPr="00A660C3">
        <w:rPr>
          <w:rFonts w:ascii="Times New Roman" w:eastAsia="Arial" w:hAnsi="Times New Roman" w:cs="Times New Roman"/>
          <w:color w:val="000000"/>
          <w:sz w:val="24"/>
          <w:szCs w:val="24"/>
        </w:rPr>
        <w:t>Table of Contents</w:t>
      </w:r>
    </w:p>
    <w:p w14:paraId="7E704AB7" w14:textId="77777777" w:rsidR="00655678" w:rsidRPr="00A660C3" w:rsidRDefault="00655678" w:rsidP="00A660C3">
      <w:pPr>
        <w:pBdr>
          <w:top w:val="nil"/>
          <w:left w:val="nil"/>
          <w:bottom w:val="nil"/>
          <w:right w:val="nil"/>
          <w:between w:val="nil"/>
        </w:pBdr>
        <w:rPr>
          <w:rFonts w:ascii="Times New Roman" w:eastAsia="Arial" w:hAnsi="Times New Roman" w:cs="Times New Roman"/>
          <w:color w:val="000000"/>
          <w:sz w:val="24"/>
          <w:szCs w:val="24"/>
        </w:rPr>
      </w:pPr>
    </w:p>
    <w:p w14:paraId="34EF4E89" w14:textId="77777777" w:rsidR="00655678" w:rsidRDefault="00CC6501" w:rsidP="00A660C3">
      <w:pPr>
        <w:pBdr>
          <w:top w:val="nil"/>
          <w:left w:val="nil"/>
          <w:bottom w:val="nil"/>
          <w:right w:val="nil"/>
          <w:between w:val="nil"/>
        </w:pBdr>
        <w:rPr>
          <w:rFonts w:ascii="Times New Roman" w:eastAsia="Arial" w:hAnsi="Times New Roman" w:cs="Times New Roman"/>
          <w:color w:val="000000"/>
          <w:sz w:val="24"/>
          <w:szCs w:val="24"/>
        </w:rPr>
      </w:pPr>
      <w:r w:rsidRPr="00A660C3">
        <w:rPr>
          <w:rFonts w:ascii="Times New Roman" w:eastAsia="Arial" w:hAnsi="Times New Roman" w:cs="Times New Roman"/>
          <w:color w:val="000000"/>
          <w:sz w:val="24"/>
          <w:szCs w:val="24"/>
        </w:rPr>
        <w:t xml:space="preserve">Welcome </w:t>
      </w:r>
      <w:r w:rsidR="00A660C3">
        <w:rPr>
          <w:rFonts w:ascii="Times New Roman" w:eastAsia="Arial" w:hAnsi="Times New Roman" w:cs="Times New Roman"/>
          <w:color w:val="000000"/>
          <w:sz w:val="24"/>
          <w:szCs w:val="24"/>
        </w:rPr>
        <w:tab/>
      </w:r>
      <w:r w:rsidR="00A660C3">
        <w:rPr>
          <w:rFonts w:ascii="Times New Roman" w:eastAsia="Arial" w:hAnsi="Times New Roman" w:cs="Times New Roman"/>
          <w:color w:val="000000"/>
          <w:sz w:val="24"/>
          <w:szCs w:val="24"/>
        </w:rPr>
        <w:tab/>
      </w:r>
      <w:r w:rsidR="00A660C3">
        <w:rPr>
          <w:rFonts w:ascii="Times New Roman" w:eastAsia="Arial" w:hAnsi="Times New Roman" w:cs="Times New Roman"/>
          <w:color w:val="000000"/>
          <w:sz w:val="24"/>
          <w:szCs w:val="24"/>
        </w:rPr>
        <w:tab/>
      </w:r>
      <w:r w:rsidR="00A660C3">
        <w:rPr>
          <w:rFonts w:ascii="Times New Roman" w:eastAsia="Arial" w:hAnsi="Times New Roman" w:cs="Times New Roman"/>
          <w:color w:val="000000"/>
          <w:sz w:val="24"/>
          <w:szCs w:val="24"/>
        </w:rPr>
        <w:tab/>
      </w:r>
      <w:r w:rsidR="00A660C3">
        <w:rPr>
          <w:rFonts w:ascii="Times New Roman" w:eastAsia="Arial" w:hAnsi="Times New Roman" w:cs="Times New Roman"/>
          <w:color w:val="000000"/>
          <w:sz w:val="24"/>
          <w:szCs w:val="24"/>
        </w:rPr>
        <w:tab/>
      </w:r>
      <w:r w:rsidRPr="00A660C3">
        <w:rPr>
          <w:rFonts w:ascii="Times New Roman" w:eastAsia="Arial" w:hAnsi="Times New Roman" w:cs="Times New Roman"/>
          <w:color w:val="000000"/>
          <w:sz w:val="24"/>
          <w:szCs w:val="24"/>
        </w:rPr>
        <w:t>1</w:t>
      </w:r>
    </w:p>
    <w:p w14:paraId="5BA4A194" w14:textId="77777777" w:rsidR="00A660C3" w:rsidRPr="00A660C3" w:rsidRDefault="00A660C3" w:rsidP="00A660C3">
      <w:pPr>
        <w:pBdr>
          <w:top w:val="nil"/>
          <w:left w:val="nil"/>
          <w:bottom w:val="nil"/>
          <w:right w:val="nil"/>
          <w:between w:val="nil"/>
        </w:pBdr>
        <w:rPr>
          <w:rFonts w:ascii="Times New Roman" w:eastAsia="Arial" w:hAnsi="Times New Roman" w:cs="Times New Roman"/>
          <w:color w:val="000000"/>
          <w:sz w:val="24"/>
          <w:szCs w:val="24"/>
        </w:rPr>
      </w:pPr>
    </w:p>
    <w:p w14:paraId="491BC9E3" w14:textId="77777777" w:rsidR="00655678" w:rsidRPr="00A660C3" w:rsidRDefault="00655678" w:rsidP="00A660C3">
      <w:pPr>
        <w:pBdr>
          <w:top w:val="nil"/>
          <w:left w:val="nil"/>
          <w:bottom w:val="nil"/>
          <w:right w:val="nil"/>
          <w:between w:val="nil"/>
        </w:pBdr>
        <w:rPr>
          <w:rFonts w:ascii="Times New Roman" w:eastAsia="Arial" w:hAnsi="Times New Roman" w:cs="Times New Roman"/>
          <w:smallCaps/>
          <w:color w:val="000000"/>
          <w:sz w:val="24"/>
          <w:szCs w:val="24"/>
        </w:rPr>
      </w:pPr>
    </w:p>
    <w:p w14:paraId="4A1CD4D8" w14:textId="03674117" w:rsidR="00655678" w:rsidRPr="00A660C3" w:rsidRDefault="00CC6501" w:rsidP="00A660C3">
      <w:pPr>
        <w:pBdr>
          <w:top w:val="nil"/>
          <w:left w:val="nil"/>
          <w:bottom w:val="nil"/>
          <w:right w:val="nil"/>
          <w:between w:val="nil"/>
        </w:pBdr>
        <w:rPr>
          <w:rFonts w:ascii="Times New Roman" w:eastAsia="Arial" w:hAnsi="Times New Roman" w:cs="Times New Roman"/>
          <w:smallCaps/>
          <w:color w:val="000000"/>
          <w:sz w:val="24"/>
          <w:szCs w:val="24"/>
        </w:rPr>
      </w:pPr>
      <w:r w:rsidRPr="00A660C3">
        <w:rPr>
          <w:rFonts w:ascii="Times New Roman" w:eastAsia="Arial" w:hAnsi="Times New Roman" w:cs="Times New Roman"/>
          <w:b/>
          <w:smallCaps/>
          <w:color w:val="000000"/>
          <w:sz w:val="24"/>
          <w:szCs w:val="24"/>
        </w:rPr>
        <w:t xml:space="preserve">CHAPTER </w:t>
      </w:r>
      <w:r w:rsidR="007933AC">
        <w:rPr>
          <w:rFonts w:ascii="Times New Roman" w:eastAsia="Arial" w:hAnsi="Times New Roman" w:cs="Times New Roman"/>
          <w:b/>
          <w:smallCaps/>
          <w:color w:val="000000"/>
          <w:sz w:val="24"/>
          <w:szCs w:val="24"/>
        </w:rPr>
        <w:t>1</w:t>
      </w:r>
      <w:r w:rsidRPr="00A660C3">
        <w:rPr>
          <w:rFonts w:ascii="Times New Roman" w:eastAsia="Arial" w:hAnsi="Times New Roman" w:cs="Times New Roman"/>
          <w:b/>
          <w:smallCaps/>
          <w:color w:val="000000"/>
          <w:sz w:val="24"/>
          <w:szCs w:val="24"/>
        </w:rPr>
        <w:t xml:space="preserve"> – STUDENT VISA           </w:t>
      </w:r>
    </w:p>
    <w:p w14:paraId="4F1E31F8" w14:textId="101C7A64" w:rsidR="00A660C3" w:rsidRDefault="00CC6501" w:rsidP="00A660C3">
      <w:pPr>
        <w:pBdr>
          <w:top w:val="nil"/>
          <w:left w:val="nil"/>
          <w:bottom w:val="nil"/>
          <w:right w:val="nil"/>
          <w:between w:val="nil"/>
        </w:pBdr>
        <w:rPr>
          <w:rFonts w:ascii="Times New Roman" w:eastAsia="Arial" w:hAnsi="Times New Roman" w:cs="Times New Roman"/>
          <w:color w:val="000000"/>
          <w:sz w:val="24"/>
          <w:szCs w:val="24"/>
        </w:rPr>
      </w:pPr>
      <w:r w:rsidRPr="00A660C3">
        <w:rPr>
          <w:rFonts w:ascii="Times New Roman" w:eastAsia="Arial" w:hAnsi="Times New Roman" w:cs="Times New Roman"/>
          <w:color w:val="000000"/>
          <w:sz w:val="24"/>
          <w:szCs w:val="24"/>
        </w:rPr>
        <w:t>SEVIS</w:t>
      </w:r>
      <w:r w:rsidRPr="00A660C3">
        <w:rPr>
          <w:rFonts w:ascii="Times New Roman" w:eastAsia="Arial" w:hAnsi="Times New Roman" w:cs="Times New Roman"/>
          <w:color w:val="000000"/>
          <w:sz w:val="24"/>
          <w:szCs w:val="24"/>
        </w:rPr>
        <w:tab/>
      </w:r>
      <w:r w:rsidRPr="00A660C3">
        <w:rPr>
          <w:rFonts w:ascii="Times New Roman" w:eastAsia="Arial" w:hAnsi="Times New Roman" w:cs="Times New Roman"/>
          <w:color w:val="000000"/>
          <w:sz w:val="24"/>
          <w:szCs w:val="24"/>
        </w:rPr>
        <w:tab/>
      </w:r>
      <w:r w:rsidR="00A660C3">
        <w:rPr>
          <w:rFonts w:ascii="Times New Roman" w:eastAsia="Arial" w:hAnsi="Times New Roman" w:cs="Times New Roman"/>
          <w:color w:val="000000"/>
          <w:sz w:val="24"/>
          <w:szCs w:val="24"/>
        </w:rPr>
        <w:tab/>
      </w:r>
      <w:r w:rsidR="00A660C3">
        <w:rPr>
          <w:rFonts w:ascii="Times New Roman" w:eastAsia="Arial" w:hAnsi="Times New Roman" w:cs="Times New Roman"/>
          <w:color w:val="000000"/>
          <w:sz w:val="24"/>
          <w:szCs w:val="24"/>
        </w:rPr>
        <w:tab/>
      </w:r>
      <w:r w:rsidR="00A660C3">
        <w:rPr>
          <w:rFonts w:ascii="Times New Roman" w:eastAsia="Arial" w:hAnsi="Times New Roman" w:cs="Times New Roman"/>
          <w:color w:val="000000"/>
          <w:sz w:val="24"/>
          <w:szCs w:val="24"/>
        </w:rPr>
        <w:tab/>
      </w:r>
      <w:r w:rsidR="00A660C3">
        <w:rPr>
          <w:rFonts w:ascii="Times New Roman" w:eastAsia="Arial" w:hAnsi="Times New Roman" w:cs="Times New Roman"/>
          <w:color w:val="000000"/>
          <w:sz w:val="24"/>
          <w:szCs w:val="24"/>
        </w:rPr>
        <w:tab/>
      </w:r>
      <w:r w:rsidR="007933AC">
        <w:rPr>
          <w:rFonts w:ascii="Times New Roman" w:eastAsia="Arial" w:hAnsi="Times New Roman" w:cs="Times New Roman"/>
          <w:color w:val="000000"/>
          <w:sz w:val="24"/>
          <w:szCs w:val="24"/>
        </w:rPr>
        <w:t>2</w:t>
      </w:r>
    </w:p>
    <w:p w14:paraId="546FC638" w14:textId="41183F3A" w:rsidR="00A660C3" w:rsidRDefault="00CC6501" w:rsidP="00A660C3">
      <w:pPr>
        <w:pBdr>
          <w:top w:val="nil"/>
          <w:left w:val="nil"/>
          <w:bottom w:val="nil"/>
          <w:right w:val="nil"/>
          <w:between w:val="nil"/>
        </w:pBdr>
        <w:rPr>
          <w:rFonts w:ascii="Times New Roman" w:eastAsia="Arial" w:hAnsi="Times New Roman" w:cs="Times New Roman"/>
          <w:color w:val="000000"/>
          <w:sz w:val="24"/>
          <w:szCs w:val="24"/>
        </w:rPr>
      </w:pPr>
      <w:r w:rsidRPr="00A660C3">
        <w:rPr>
          <w:rFonts w:ascii="Times New Roman" w:eastAsia="Arial" w:hAnsi="Times New Roman" w:cs="Times New Roman"/>
          <w:color w:val="000000"/>
          <w:sz w:val="24"/>
          <w:szCs w:val="24"/>
        </w:rPr>
        <w:t>Maintaining Your F-1 Visa Status</w:t>
      </w:r>
      <w:r w:rsidR="00A660C3">
        <w:rPr>
          <w:rFonts w:ascii="Times New Roman" w:eastAsia="Arial" w:hAnsi="Times New Roman" w:cs="Times New Roman"/>
          <w:color w:val="000000"/>
          <w:sz w:val="24"/>
          <w:szCs w:val="24"/>
        </w:rPr>
        <w:tab/>
      </w:r>
      <w:r w:rsidR="00A660C3">
        <w:rPr>
          <w:rFonts w:ascii="Times New Roman" w:eastAsia="Arial" w:hAnsi="Times New Roman" w:cs="Times New Roman"/>
          <w:color w:val="000000"/>
          <w:sz w:val="24"/>
          <w:szCs w:val="24"/>
        </w:rPr>
        <w:tab/>
      </w:r>
      <w:r w:rsidR="007933AC">
        <w:rPr>
          <w:rFonts w:ascii="Times New Roman" w:eastAsia="Arial" w:hAnsi="Times New Roman" w:cs="Times New Roman"/>
          <w:color w:val="000000"/>
          <w:sz w:val="24"/>
          <w:szCs w:val="24"/>
        </w:rPr>
        <w:t>2</w:t>
      </w:r>
    </w:p>
    <w:p w14:paraId="5F1424FD" w14:textId="265948D9" w:rsidR="00A660C3" w:rsidRDefault="00CC6501" w:rsidP="00A660C3">
      <w:pPr>
        <w:pBdr>
          <w:top w:val="nil"/>
          <w:left w:val="nil"/>
          <w:bottom w:val="nil"/>
          <w:right w:val="nil"/>
          <w:between w:val="nil"/>
        </w:pBdr>
        <w:rPr>
          <w:rFonts w:ascii="Times New Roman" w:eastAsia="Arial" w:hAnsi="Times New Roman" w:cs="Times New Roman"/>
          <w:color w:val="000000"/>
          <w:sz w:val="24"/>
          <w:szCs w:val="24"/>
        </w:rPr>
      </w:pPr>
      <w:r w:rsidRPr="00A660C3">
        <w:rPr>
          <w:rFonts w:ascii="Times New Roman" w:eastAsia="Arial" w:hAnsi="Times New Roman" w:cs="Times New Roman"/>
          <w:color w:val="000000"/>
          <w:sz w:val="24"/>
          <w:szCs w:val="24"/>
        </w:rPr>
        <w:t>Failure to Maintain Status</w:t>
      </w:r>
      <w:r w:rsidR="00A660C3">
        <w:rPr>
          <w:rFonts w:ascii="Times New Roman" w:eastAsia="Arial" w:hAnsi="Times New Roman" w:cs="Times New Roman"/>
          <w:color w:val="000000"/>
          <w:sz w:val="24"/>
          <w:szCs w:val="24"/>
        </w:rPr>
        <w:tab/>
      </w:r>
      <w:r w:rsidR="00A660C3">
        <w:rPr>
          <w:rFonts w:ascii="Times New Roman" w:eastAsia="Arial" w:hAnsi="Times New Roman" w:cs="Times New Roman"/>
          <w:color w:val="000000"/>
          <w:sz w:val="24"/>
          <w:szCs w:val="24"/>
        </w:rPr>
        <w:tab/>
      </w:r>
      <w:r w:rsidR="00A660C3">
        <w:rPr>
          <w:rFonts w:ascii="Times New Roman" w:eastAsia="Arial" w:hAnsi="Times New Roman" w:cs="Times New Roman"/>
          <w:color w:val="000000"/>
          <w:sz w:val="24"/>
          <w:szCs w:val="24"/>
        </w:rPr>
        <w:tab/>
      </w:r>
      <w:r w:rsidR="007933AC">
        <w:rPr>
          <w:rFonts w:ascii="Times New Roman" w:eastAsia="Arial" w:hAnsi="Times New Roman" w:cs="Times New Roman"/>
          <w:color w:val="000000"/>
          <w:sz w:val="24"/>
          <w:szCs w:val="24"/>
        </w:rPr>
        <w:t>3</w:t>
      </w:r>
    </w:p>
    <w:p w14:paraId="22DBE52A" w14:textId="704B1A88" w:rsidR="00A660C3" w:rsidRDefault="00CC6501" w:rsidP="00A660C3">
      <w:pPr>
        <w:pBdr>
          <w:top w:val="nil"/>
          <w:left w:val="nil"/>
          <w:bottom w:val="nil"/>
          <w:right w:val="nil"/>
          <w:between w:val="nil"/>
        </w:pBdr>
        <w:rPr>
          <w:rFonts w:ascii="Times New Roman" w:eastAsia="Arial" w:hAnsi="Times New Roman" w:cs="Times New Roman"/>
          <w:color w:val="000000"/>
          <w:sz w:val="24"/>
          <w:szCs w:val="24"/>
        </w:rPr>
      </w:pPr>
      <w:r w:rsidRPr="00A660C3">
        <w:rPr>
          <w:rFonts w:ascii="Times New Roman" w:eastAsia="Arial" w:hAnsi="Times New Roman" w:cs="Times New Roman"/>
          <w:color w:val="000000"/>
          <w:sz w:val="24"/>
          <w:szCs w:val="24"/>
        </w:rPr>
        <w:t>Safekeeping of Immigration Documents</w:t>
      </w:r>
      <w:r w:rsidR="00A660C3">
        <w:rPr>
          <w:rFonts w:ascii="Times New Roman" w:eastAsia="Arial" w:hAnsi="Times New Roman" w:cs="Times New Roman"/>
          <w:color w:val="000000"/>
          <w:sz w:val="24"/>
          <w:szCs w:val="24"/>
        </w:rPr>
        <w:tab/>
      </w:r>
      <w:r w:rsidR="007933AC">
        <w:rPr>
          <w:rFonts w:ascii="Times New Roman" w:eastAsia="Arial" w:hAnsi="Times New Roman" w:cs="Times New Roman"/>
          <w:color w:val="000000"/>
          <w:sz w:val="24"/>
          <w:szCs w:val="24"/>
        </w:rPr>
        <w:t>4</w:t>
      </w:r>
    </w:p>
    <w:p w14:paraId="68F33B45" w14:textId="6AEB5AD6" w:rsidR="00655678" w:rsidRPr="00A660C3" w:rsidRDefault="00CC6501" w:rsidP="00A660C3">
      <w:pPr>
        <w:pBdr>
          <w:top w:val="nil"/>
          <w:left w:val="nil"/>
          <w:bottom w:val="nil"/>
          <w:right w:val="nil"/>
          <w:between w:val="nil"/>
        </w:pBdr>
        <w:rPr>
          <w:rFonts w:ascii="Times New Roman" w:eastAsia="Arial" w:hAnsi="Times New Roman" w:cs="Times New Roman"/>
          <w:color w:val="000000"/>
          <w:sz w:val="24"/>
          <w:szCs w:val="24"/>
        </w:rPr>
      </w:pPr>
      <w:r w:rsidRPr="00A660C3">
        <w:rPr>
          <w:rFonts w:ascii="Times New Roman" w:eastAsia="Arial" w:hAnsi="Times New Roman" w:cs="Times New Roman"/>
          <w:color w:val="000000"/>
          <w:sz w:val="24"/>
          <w:szCs w:val="24"/>
        </w:rPr>
        <w:t>Work and Your Student Visa</w:t>
      </w:r>
      <w:r w:rsidRPr="00A660C3">
        <w:rPr>
          <w:rFonts w:ascii="Times New Roman" w:eastAsia="Arial" w:hAnsi="Times New Roman" w:cs="Times New Roman"/>
          <w:color w:val="000000"/>
          <w:sz w:val="24"/>
          <w:szCs w:val="24"/>
        </w:rPr>
        <w:tab/>
      </w:r>
      <w:r w:rsidR="00A660C3">
        <w:rPr>
          <w:rFonts w:ascii="Times New Roman" w:eastAsia="Arial" w:hAnsi="Times New Roman" w:cs="Times New Roman"/>
          <w:color w:val="000000"/>
          <w:sz w:val="24"/>
          <w:szCs w:val="24"/>
        </w:rPr>
        <w:tab/>
      </w:r>
      <w:r w:rsidR="00A660C3">
        <w:rPr>
          <w:rFonts w:ascii="Times New Roman" w:eastAsia="Arial" w:hAnsi="Times New Roman" w:cs="Times New Roman"/>
          <w:color w:val="000000"/>
          <w:sz w:val="24"/>
          <w:szCs w:val="24"/>
        </w:rPr>
        <w:tab/>
      </w:r>
      <w:r w:rsidR="007933AC">
        <w:rPr>
          <w:rFonts w:ascii="Times New Roman" w:eastAsia="Arial" w:hAnsi="Times New Roman" w:cs="Times New Roman"/>
          <w:color w:val="000000"/>
          <w:sz w:val="24"/>
          <w:szCs w:val="24"/>
        </w:rPr>
        <w:t>4</w:t>
      </w:r>
    </w:p>
    <w:p w14:paraId="5635BD0D" w14:textId="77777777" w:rsidR="00655678" w:rsidRPr="00A660C3" w:rsidRDefault="00655678" w:rsidP="00A660C3">
      <w:pPr>
        <w:pBdr>
          <w:top w:val="nil"/>
          <w:left w:val="nil"/>
          <w:bottom w:val="nil"/>
          <w:right w:val="nil"/>
          <w:between w:val="nil"/>
        </w:pBdr>
        <w:rPr>
          <w:rFonts w:ascii="Times New Roman" w:eastAsia="Arial" w:hAnsi="Times New Roman" w:cs="Times New Roman"/>
          <w:smallCaps/>
          <w:color w:val="000000"/>
          <w:sz w:val="24"/>
          <w:szCs w:val="24"/>
        </w:rPr>
      </w:pPr>
    </w:p>
    <w:p w14:paraId="66A286A5" w14:textId="2BAB53F7" w:rsidR="00655678" w:rsidRPr="00A660C3" w:rsidRDefault="00CC6501" w:rsidP="00A660C3">
      <w:pPr>
        <w:pBdr>
          <w:top w:val="nil"/>
          <w:left w:val="nil"/>
          <w:bottom w:val="nil"/>
          <w:right w:val="nil"/>
          <w:between w:val="nil"/>
        </w:pBdr>
        <w:rPr>
          <w:rFonts w:ascii="Times New Roman" w:eastAsia="Arial" w:hAnsi="Times New Roman" w:cs="Times New Roman"/>
          <w:smallCaps/>
          <w:color w:val="000000"/>
          <w:sz w:val="24"/>
          <w:szCs w:val="24"/>
        </w:rPr>
      </w:pPr>
      <w:r w:rsidRPr="00A660C3">
        <w:rPr>
          <w:rFonts w:ascii="Times New Roman" w:eastAsia="Arial" w:hAnsi="Times New Roman" w:cs="Times New Roman"/>
          <w:b/>
          <w:smallCaps/>
          <w:color w:val="000000"/>
          <w:sz w:val="24"/>
          <w:szCs w:val="24"/>
        </w:rPr>
        <w:t xml:space="preserve">CHAPTER </w:t>
      </w:r>
      <w:r w:rsidR="007933AC">
        <w:rPr>
          <w:rFonts w:ascii="Times New Roman" w:eastAsia="Arial" w:hAnsi="Times New Roman" w:cs="Times New Roman"/>
          <w:b/>
          <w:smallCaps/>
          <w:color w:val="000000"/>
          <w:sz w:val="24"/>
          <w:szCs w:val="24"/>
        </w:rPr>
        <w:t xml:space="preserve">2 </w:t>
      </w:r>
      <w:r w:rsidRPr="00A660C3">
        <w:rPr>
          <w:rFonts w:ascii="Times New Roman" w:eastAsia="Arial" w:hAnsi="Times New Roman" w:cs="Times New Roman"/>
          <w:b/>
          <w:smallCaps/>
          <w:color w:val="000000"/>
          <w:sz w:val="24"/>
          <w:szCs w:val="24"/>
        </w:rPr>
        <w:t>– CAMPUS LIFE</w:t>
      </w:r>
    </w:p>
    <w:p w14:paraId="04144981" w14:textId="14CC6B5A" w:rsidR="00655678" w:rsidRPr="00A660C3" w:rsidRDefault="00CC6501" w:rsidP="00A660C3">
      <w:pPr>
        <w:pBdr>
          <w:top w:val="nil"/>
          <w:left w:val="nil"/>
          <w:bottom w:val="nil"/>
          <w:right w:val="nil"/>
          <w:between w:val="nil"/>
        </w:pBdr>
        <w:ind w:right="-180"/>
        <w:rPr>
          <w:rFonts w:ascii="Times New Roman" w:eastAsia="Arial" w:hAnsi="Times New Roman" w:cs="Times New Roman"/>
          <w:color w:val="000000"/>
          <w:sz w:val="24"/>
          <w:szCs w:val="24"/>
        </w:rPr>
      </w:pPr>
      <w:r w:rsidRPr="00A660C3">
        <w:rPr>
          <w:rFonts w:ascii="Times New Roman" w:eastAsia="Arial" w:hAnsi="Times New Roman" w:cs="Times New Roman"/>
          <w:color w:val="000000"/>
          <w:sz w:val="24"/>
          <w:szCs w:val="24"/>
        </w:rPr>
        <w:t>Housing</w:t>
      </w:r>
      <w:r w:rsidRPr="00A660C3">
        <w:rPr>
          <w:rFonts w:ascii="Times New Roman" w:eastAsia="Arial" w:hAnsi="Times New Roman" w:cs="Times New Roman"/>
          <w:color w:val="000000"/>
          <w:sz w:val="24"/>
          <w:szCs w:val="24"/>
        </w:rPr>
        <w:tab/>
      </w:r>
      <w:r w:rsidR="00A660C3">
        <w:rPr>
          <w:rFonts w:ascii="Times New Roman" w:eastAsia="Arial" w:hAnsi="Times New Roman" w:cs="Times New Roman"/>
          <w:color w:val="000000"/>
          <w:sz w:val="24"/>
          <w:szCs w:val="24"/>
        </w:rPr>
        <w:tab/>
      </w:r>
      <w:r w:rsidR="00A660C3">
        <w:rPr>
          <w:rFonts w:ascii="Times New Roman" w:eastAsia="Arial" w:hAnsi="Times New Roman" w:cs="Times New Roman"/>
          <w:color w:val="000000"/>
          <w:sz w:val="24"/>
          <w:szCs w:val="24"/>
        </w:rPr>
        <w:tab/>
      </w:r>
      <w:r w:rsidR="00A660C3">
        <w:rPr>
          <w:rFonts w:ascii="Times New Roman" w:eastAsia="Arial" w:hAnsi="Times New Roman" w:cs="Times New Roman"/>
          <w:color w:val="000000"/>
          <w:sz w:val="24"/>
          <w:szCs w:val="24"/>
        </w:rPr>
        <w:tab/>
      </w:r>
      <w:r w:rsidR="00A660C3">
        <w:rPr>
          <w:rFonts w:ascii="Times New Roman" w:eastAsia="Arial" w:hAnsi="Times New Roman" w:cs="Times New Roman"/>
          <w:color w:val="000000"/>
          <w:sz w:val="24"/>
          <w:szCs w:val="24"/>
        </w:rPr>
        <w:tab/>
      </w:r>
      <w:r w:rsidR="006B0E41">
        <w:rPr>
          <w:rFonts w:ascii="Times New Roman" w:eastAsia="Arial" w:hAnsi="Times New Roman" w:cs="Times New Roman"/>
          <w:color w:val="000000"/>
          <w:sz w:val="24"/>
          <w:szCs w:val="24"/>
        </w:rPr>
        <w:t>7</w:t>
      </w:r>
    </w:p>
    <w:p w14:paraId="19547A03" w14:textId="41AAD1DB" w:rsidR="00655678" w:rsidRPr="00A660C3" w:rsidRDefault="00CC6501" w:rsidP="00A660C3">
      <w:pPr>
        <w:pBdr>
          <w:top w:val="nil"/>
          <w:left w:val="nil"/>
          <w:bottom w:val="nil"/>
          <w:right w:val="nil"/>
          <w:between w:val="nil"/>
        </w:pBdr>
        <w:rPr>
          <w:rFonts w:ascii="Times New Roman" w:eastAsia="Arial" w:hAnsi="Times New Roman" w:cs="Times New Roman"/>
          <w:color w:val="000000"/>
          <w:sz w:val="24"/>
          <w:szCs w:val="24"/>
        </w:rPr>
      </w:pPr>
      <w:r w:rsidRPr="00A660C3">
        <w:rPr>
          <w:rFonts w:ascii="Times New Roman" w:eastAsia="Arial" w:hAnsi="Times New Roman" w:cs="Times New Roman"/>
          <w:color w:val="000000"/>
          <w:sz w:val="24"/>
          <w:szCs w:val="24"/>
        </w:rPr>
        <w:t>IC Rides &amp; Transportation</w:t>
      </w:r>
      <w:r w:rsidR="00A660C3">
        <w:rPr>
          <w:rFonts w:ascii="Times New Roman" w:eastAsia="Arial" w:hAnsi="Times New Roman" w:cs="Times New Roman"/>
          <w:color w:val="000000"/>
          <w:sz w:val="24"/>
          <w:szCs w:val="24"/>
        </w:rPr>
        <w:tab/>
      </w:r>
      <w:r w:rsidR="00A660C3">
        <w:rPr>
          <w:rFonts w:ascii="Times New Roman" w:eastAsia="Arial" w:hAnsi="Times New Roman" w:cs="Times New Roman"/>
          <w:color w:val="000000"/>
          <w:sz w:val="24"/>
          <w:szCs w:val="24"/>
        </w:rPr>
        <w:tab/>
      </w:r>
      <w:r w:rsidR="00A660C3">
        <w:rPr>
          <w:rFonts w:ascii="Times New Roman" w:eastAsia="Arial" w:hAnsi="Times New Roman" w:cs="Times New Roman"/>
          <w:color w:val="000000"/>
          <w:sz w:val="24"/>
          <w:szCs w:val="24"/>
        </w:rPr>
        <w:tab/>
      </w:r>
      <w:r w:rsidR="006B0E41">
        <w:rPr>
          <w:rFonts w:ascii="Times New Roman" w:eastAsia="Arial" w:hAnsi="Times New Roman" w:cs="Times New Roman"/>
          <w:color w:val="000000"/>
          <w:sz w:val="24"/>
          <w:szCs w:val="24"/>
        </w:rPr>
        <w:t>7</w:t>
      </w:r>
    </w:p>
    <w:p w14:paraId="58D975A4" w14:textId="7CB4D45E" w:rsidR="00A660C3" w:rsidRDefault="00CC6501" w:rsidP="00A660C3">
      <w:pPr>
        <w:pBdr>
          <w:top w:val="nil"/>
          <w:left w:val="nil"/>
          <w:bottom w:val="nil"/>
          <w:right w:val="nil"/>
          <w:between w:val="nil"/>
        </w:pBdr>
        <w:rPr>
          <w:rFonts w:ascii="Times New Roman" w:eastAsia="Arial" w:hAnsi="Times New Roman" w:cs="Times New Roman"/>
          <w:color w:val="000000"/>
          <w:sz w:val="24"/>
          <w:szCs w:val="24"/>
        </w:rPr>
      </w:pPr>
      <w:r w:rsidRPr="00A660C3">
        <w:rPr>
          <w:rFonts w:ascii="Times New Roman" w:eastAsia="Arial" w:hAnsi="Times New Roman" w:cs="Times New Roman"/>
          <w:color w:val="000000"/>
          <w:sz w:val="24"/>
          <w:szCs w:val="24"/>
        </w:rPr>
        <w:t>Health Services</w:t>
      </w:r>
      <w:r w:rsidRPr="00A660C3">
        <w:rPr>
          <w:rFonts w:ascii="Times New Roman" w:eastAsia="Arial" w:hAnsi="Times New Roman" w:cs="Times New Roman"/>
          <w:color w:val="000000"/>
          <w:sz w:val="24"/>
          <w:szCs w:val="24"/>
        </w:rPr>
        <w:tab/>
      </w:r>
      <w:r w:rsidRPr="00A660C3">
        <w:rPr>
          <w:rFonts w:ascii="Times New Roman" w:eastAsia="Arial" w:hAnsi="Times New Roman" w:cs="Times New Roman"/>
          <w:color w:val="000000"/>
          <w:sz w:val="24"/>
          <w:szCs w:val="24"/>
        </w:rPr>
        <w:tab/>
      </w:r>
      <w:r w:rsidR="00A660C3">
        <w:rPr>
          <w:rFonts w:ascii="Times New Roman" w:eastAsia="Arial" w:hAnsi="Times New Roman" w:cs="Times New Roman"/>
          <w:color w:val="000000"/>
          <w:sz w:val="24"/>
          <w:szCs w:val="24"/>
        </w:rPr>
        <w:tab/>
      </w:r>
      <w:r w:rsidR="00A660C3">
        <w:rPr>
          <w:rFonts w:ascii="Times New Roman" w:eastAsia="Arial" w:hAnsi="Times New Roman" w:cs="Times New Roman"/>
          <w:color w:val="000000"/>
          <w:sz w:val="24"/>
          <w:szCs w:val="24"/>
        </w:rPr>
        <w:tab/>
      </w:r>
      <w:r w:rsidR="006B0E41">
        <w:rPr>
          <w:rFonts w:ascii="Times New Roman" w:eastAsia="Arial" w:hAnsi="Times New Roman" w:cs="Times New Roman"/>
          <w:color w:val="000000"/>
          <w:sz w:val="24"/>
          <w:szCs w:val="24"/>
        </w:rPr>
        <w:t>8</w:t>
      </w:r>
    </w:p>
    <w:p w14:paraId="29830965" w14:textId="52432145" w:rsidR="00655678" w:rsidRPr="00A660C3" w:rsidRDefault="00CC6501" w:rsidP="00A660C3">
      <w:pPr>
        <w:pBdr>
          <w:top w:val="nil"/>
          <w:left w:val="nil"/>
          <w:bottom w:val="nil"/>
          <w:right w:val="nil"/>
          <w:between w:val="nil"/>
        </w:pBdr>
        <w:rPr>
          <w:rFonts w:ascii="Times New Roman" w:eastAsia="Arial" w:hAnsi="Times New Roman" w:cs="Times New Roman"/>
          <w:color w:val="000000"/>
          <w:sz w:val="24"/>
          <w:szCs w:val="24"/>
        </w:rPr>
      </w:pPr>
      <w:r w:rsidRPr="00A660C3">
        <w:rPr>
          <w:rFonts w:ascii="Times New Roman" w:eastAsia="Arial" w:hAnsi="Times New Roman" w:cs="Times New Roman"/>
          <w:color w:val="000000"/>
          <w:sz w:val="24"/>
          <w:szCs w:val="24"/>
        </w:rPr>
        <w:t>Connect2</w:t>
      </w:r>
      <w:r w:rsidRPr="00A660C3">
        <w:rPr>
          <w:rFonts w:ascii="Times New Roman" w:eastAsia="Arial" w:hAnsi="Times New Roman" w:cs="Times New Roman"/>
          <w:color w:val="000000"/>
          <w:sz w:val="24"/>
          <w:szCs w:val="24"/>
        </w:rPr>
        <w:tab/>
      </w:r>
      <w:r w:rsidRPr="00A660C3">
        <w:rPr>
          <w:rFonts w:ascii="Times New Roman" w:eastAsia="Arial" w:hAnsi="Times New Roman" w:cs="Times New Roman"/>
          <w:color w:val="000000"/>
          <w:sz w:val="24"/>
          <w:szCs w:val="24"/>
        </w:rPr>
        <w:tab/>
        <w:t xml:space="preserve"> </w:t>
      </w:r>
      <w:r w:rsidRPr="00A660C3">
        <w:rPr>
          <w:rFonts w:ascii="Times New Roman" w:eastAsia="Arial" w:hAnsi="Times New Roman" w:cs="Times New Roman"/>
          <w:color w:val="000000"/>
          <w:sz w:val="24"/>
          <w:szCs w:val="24"/>
        </w:rPr>
        <w:tab/>
      </w:r>
      <w:r w:rsidRPr="00A660C3">
        <w:rPr>
          <w:rFonts w:ascii="Times New Roman" w:eastAsia="Arial" w:hAnsi="Times New Roman" w:cs="Times New Roman"/>
          <w:color w:val="000000"/>
          <w:sz w:val="24"/>
          <w:szCs w:val="24"/>
        </w:rPr>
        <w:tab/>
      </w:r>
      <w:r w:rsidR="00A660C3">
        <w:rPr>
          <w:rFonts w:ascii="Times New Roman" w:eastAsia="Arial" w:hAnsi="Times New Roman" w:cs="Times New Roman"/>
          <w:color w:val="000000"/>
          <w:sz w:val="24"/>
          <w:szCs w:val="24"/>
        </w:rPr>
        <w:tab/>
      </w:r>
      <w:r w:rsidR="006B0E41">
        <w:rPr>
          <w:rFonts w:ascii="Times New Roman" w:eastAsia="Arial" w:hAnsi="Times New Roman" w:cs="Times New Roman"/>
          <w:color w:val="000000"/>
          <w:sz w:val="24"/>
          <w:szCs w:val="24"/>
        </w:rPr>
        <w:t>8</w:t>
      </w:r>
    </w:p>
    <w:p w14:paraId="230C21FD" w14:textId="7149F4F0" w:rsidR="00D76F6B" w:rsidRDefault="00CC6501" w:rsidP="00A660C3">
      <w:pPr>
        <w:pBdr>
          <w:top w:val="nil"/>
          <w:left w:val="nil"/>
          <w:bottom w:val="nil"/>
          <w:right w:val="nil"/>
          <w:between w:val="nil"/>
        </w:pBdr>
        <w:rPr>
          <w:rFonts w:ascii="Times New Roman" w:eastAsia="Arial" w:hAnsi="Times New Roman" w:cs="Times New Roman"/>
          <w:color w:val="000000"/>
          <w:sz w:val="24"/>
          <w:szCs w:val="24"/>
        </w:rPr>
      </w:pPr>
      <w:r w:rsidRPr="00A660C3">
        <w:rPr>
          <w:rFonts w:ascii="Times New Roman" w:eastAsia="Arial" w:hAnsi="Times New Roman" w:cs="Times New Roman"/>
          <w:color w:val="000000"/>
          <w:sz w:val="24"/>
          <w:szCs w:val="24"/>
        </w:rPr>
        <w:t>Registering for Classes</w:t>
      </w:r>
      <w:r w:rsidRPr="00A660C3">
        <w:rPr>
          <w:rFonts w:ascii="Times New Roman" w:eastAsia="Arial" w:hAnsi="Times New Roman" w:cs="Times New Roman"/>
          <w:color w:val="000000"/>
          <w:sz w:val="24"/>
          <w:szCs w:val="24"/>
        </w:rPr>
        <w:tab/>
      </w:r>
      <w:r w:rsidRPr="00A660C3">
        <w:rPr>
          <w:rFonts w:ascii="Times New Roman" w:eastAsia="Arial" w:hAnsi="Times New Roman" w:cs="Times New Roman"/>
          <w:color w:val="000000"/>
          <w:sz w:val="24"/>
          <w:szCs w:val="24"/>
        </w:rPr>
        <w:tab/>
      </w:r>
      <w:r w:rsidR="00D76F6B">
        <w:rPr>
          <w:rFonts w:ascii="Times New Roman" w:eastAsia="Arial" w:hAnsi="Times New Roman" w:cs="Times New Roman"/>
          <w:color w:val="000000"/>
          <w:sz w:val="24"/>
          <w:szCs w:val="24"/>
        </w:rPr>
        <w:tab/>
      </w:r>
      <w:r w:rsidR="006B0E41">
        <w:rPr>
          <w:rFonts w:ascii="Times New Roman" w:eastAsia="Arial" w:hAnsi="Times New Roman" w:cs="Times New Roman"/>
          <w:color w:val="000000"/>
          <w:sz w:val="24"/>
          <w:szCs w:val="24"/>
        </w:rPr>
        <w:t>8</w:t>
      </w:r>
    </w:p>
    <w:p w14:paraId="2380A687" w14:textId="2CB03941" w:rsidR="00655678" w:rsidRPr="00A660C3" w:rsidRDefault="006B0E41" w:rsidP="00A660C3">
      <w:pPr>
        <w:pBdr>
          <w:top w:val="nil"/>
          <w:left w:val="nil"/>
          <w:bottom w:val="nil"/>
          <w:right w:val="nil"/>
          <w:between w:val="nil"/>
        </w:pBdr>
        <w:rPr>
          <w:rFonts w:ascii="Times New Roman" w:eastAsia="Arial" w:hAnsi="Times New Roman" w:cs="Times New Roman"/>
          <w:color w:val="000000"/>
          <w:sz w:val="24"/>
          <w:szCs w:val="24"/>
        </w:rPr>
      </w:pPr>
      <w:proofErr w:type="spellStart"/>
      <w:r>
        <w:rPr>
          <w:rFonts w:ascii="Times New Roman" w:eastAsia="Arial" w:hAnsi="Times New Roman" w:cs="Times New Roman"/>
          <w:color w:val="000000"/>
          <w:sz w:val="24"/>
          <w:szCs w:val="24"/>
        </w:rPr>
        <w:t>BLUEprint</w:t>
      </w:r>
      <w:proofErr w:type="spellEnd"/>
      <w:r w:rsidR="00CC6501" w:rsidRPr="00A660C3">
        <w:rPr>
          <w:rFonts w:ascii="Times New Roman" w:eastAsia="Arial" w:hAnsi="Times New Roman" w:cs="Times New Roman"/>
          <w:color w:val="000000"/>
          <w:sz w:val="24"/>
          <w:szCs w:val="24"/>
        </w:rPr>
        <w:t xml:space="preserve"> </w:t>
      </w:r>
      <w:r w:rsidR="00CC6501" w:rsidRPr="00A660C3">
        <w:rPr>
          <w:rFonts w:ascii="Times New Roman" w:eastAsia="Arial" w:hAnsi="Times New Roman" w:cs="Times New Roman"/>
          <w:color w:val="000000"/>
          <w:sz w:val="24"/>
          <w:szCs w:val="24"/>
        </w:rPr>
        <w:tab/>
      </w:r>
      <w:r w:rsidR="00CC6501" w:rsidRPr="00A660C3">
        <w:rPr>
          <w:rFonts w:ascii="Times New Roman" w:eastAsia="Arial" w:hAnsi="Times New Roman" w:cs="Times New Roman"/>
          <w:color w:val="000000"/>
          <w:sz w:val="24"/>
          <w:szCs w:val="24"/>
        </w:rPr>
        <w:tab/>
      </w:r>
      <w:r w:rsidR="00CC6501" w:rsidRPr="00A660C3">
        <w:rPr>
          <w:rFonts w:ascii="Times New Roman" w:eastAsia="Arial" w:hAnsi="Times New Roman" w:cs="Times New Roman"/>
          <w:color w:val="000000"/>
          <w:sz w:val="24"/>
          <w:szCs w:val="24"/>
        </w:rPr>
        <w:tab/>
      </w:r>
      <w:r>
        <w:rPr>
          <w:rFonts w:ascii="Times New Roman" w:eastAsia="Arial" w:hAnsi="Times New Roman" w:cs="Times New Roman"/>
          <w:color w:val="000000"/>
          <w:sz w:val="24"/>
          <w:szCs w:val="24"/>
        </w:rPr>
        <w:t xml:space="preserve">                        9</w:t>
      </w:r>
    </w:p>
    <w:p w14:paraId="198144B0" w14:textId="7FD0A21E" w:rsidR="00655678" w:rsidRPr="00A660C3" w:rsidRDefault="006B0E41" w:rsidP="00A660C3">
      <w:pPr>
        <w:pBdr>
          <w:top w:val="nil"/>
          <w:left w:val="nil"/>
          <w:bottom w:val="nil"/>
          <w:right w:val="nil"/>
          <w:between w:val="nil"/>
        </w:pBdr>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What is TRUE BLUE?</w:t>
      </w:r>
      <w:r w:rsidR="00CC6501" w:rsidRPr="00A660C3">
        <w:rPr>
          <w:rFonts w:ascii="Times New Roman" w:eastAsia="Arial" w:hAnsi="Times New Roman" w:cs="Times New Roman"/>
          <w:color w:val="000000"/>
          <w:sz w:val="24"/>
          <w:szCs w:val="24"/>
        </w:rPr>
        <w:tab/>
      </w:r>
      <w:r w:rsidR="00CC6501" w:rsidRPr="00A660C3">
        <w:rPr>
          <w:rFonts w:ascii="Times New Roman" w:eastAsia="Arial" w:hAnsi="Times New Roman" w:cs="Times New Roman"/>
          <w:color w:val="000000"/>
          <w:sz w:val="24"/>
          <w:szCs w:val="24"/>
        </w:rPr>
        <w:tab/>
      </w:r>
      <w:r w:rsidR="00C77C13">
        <w:rPr>
          <w:rFonts w:ascii="Times New Roman" w:eastAsia="Arial" w:hAnsi="Times New Roman" w:cs="Times New Roman"/>
          <w:color w:val="000000"/>
          <w:sz w:val="24"/>
          <w:szCs w:val="24"/>
        </w:rPr>
        <w:tab/>
      </w:r>
      <w:r>
        <w:rPr>
          <w:rFonts w:ascii="Times New Roman" w:eastAsia="Arial" w:hAnsi="Times New Roman" w:cs="Times New Roman"/>
          <w:color w:val="000000"/>
          <w:sz w:val="24"/>
          <w:szCs w:val="24"/>
        </w:rPr>
        <w:t>9</w:t>
      </w:r>
    </w:p>
    <w:p w14:paraId="0F34DDE5" w14:textId="77777777" w:rsidR="00655678" w:rsidRPr="00A660C3" w:rsidRDefault="00655678" w:rsidP="00A660C3">
      <w:pPr>
        <w:pBdr>
          <w:top w:val="nil"/>
          <w:left w:val="nil"/>
          <w:bottom w:val="nil"/>
          <w:right w:val="nil"/>
          <w:between w:val="nil"/>
        </w:pBdr>
        <w:rPr>
          <w:rFonts w:ascii="Times New Roman" w:eastAsia="Arial" w:hAnsi="Times New Roman" w:cs="Times New Roman"/>
          <w:smallCaps/>
          <w:color w:val="000000"/>
          <w:sz w:val="24"/>
          <w:szCs w:val="24"/>
        </w:rPr>
      </w:pPr>
    </w:p>
    <w:p w14:paraId="7A315861" w14:textId="77777777" w:rsidR="00655678" w:rsidRPr="00A660C3" w:rsidRDefault="00655678" w:rsidP="00A660C3">
      <w:pPr>
        <w:pBdr>
          <w:top w:val="nil"/>
          <w:left w:val="nil"/>
          <w:bottom w:val="nil"/>
          <w:right w:val="nil"/>
          <w:between w:val="nil"/>
        </w:pBdr>
        <w:rPr>
          <w:rFonts w:ascii="Times New Roman" w:eastAsia="Arial" w:hAnsi="Times New Roman" w:cs="Times New Roman"/>
          <w:smallCaps/>
          <w:color w:val="000000"/>
          <w:sz w:val="24"/>
          <w:szCs w:val="24"/>
        </w:rPr>
      </w:pPr>
    </w:p>
    <w:p w14:paraId="5218784C" w14:textId="77777777" w:rsidR="00655678" w:rsidRPr="00A660C3" w:rsidRDefault="00655678" w:rsidP="00A660C3">
      <w:pPr>
        <w:pBdr>
          <w:top w:val="nil"/>
          <w:left w:val="nil"/>
          <w:bottom w:val="nil"/>
          <w:right w:val="nil"/>
          <w:between w:val="nil"/>
        </w:pBdr>
        <w:rPr>
          <w:rFonts w:ascii="Times New Roman" w:eastAsia="Arial" w:hAnsi="Times New Roman" w:cs="Times New Roman"/>
          <w:smallCaps/>
          <w:color w:val="000000"/>
          <w:sz w:val="24"/>
          <w:szCs w:val="24"/>
        </w:rPr>
      </w:pPr>
    </w:p>
    <w:p w14:paraId="0FCBED94" w14:textId="77777777" w:rsidR="00655678" w:rsidRPr="00A660C3" w:rsidRDefault="00655678" w:rsidP="00A660C3">
      <w:pPr>
        <w:pBdr>
          <w:top w:val="nil"/>
          <w:left w:val="nil"/>
          <w:bottom w:val="nil"/>
          <w:right w:val="nil"/>
          <w:between w:val="nil"/>
        </w:pBdr>
        <w:rPr>
          <w:rFonts w:ascii="Times New Roman" w:eastAsia="Arial" w:hAnsi="Times New Roman" w:cs="Times New Roman"/>
          <w:smallCaps/>
          <w:color w:val="000000"/>
          <w:sz w:val="24"/>
          <w:szCs w:val="24"/>
        </w:rPr>
      </w:pPr>
    </w:p>
    <w:p w14:paraId="1D6604CF" w14:textId="77777777" w:rsidR="00655678" w:rsidRPr="00A660C3" w:rsidRDefault="00655678" w:rsidP="00A660C3">
      <w:pPr>
        <w:pBdr>
          <w:top w:val="nil"/>
          <w:left w:val="nil"/>
          <w:bottom w:val="nil"/>
          <w:right w:val="nil"/>
          <w:between w:val="nil"/>
        </w:pBdr>
        <w:rPr>
          <w:rFonts w:ascii="Times New Roman" w:eastAsia="Arial" w:hAnsi="Times New Roman" w:cs="Times New Roman"/>
          <w:smallCaps/>
          <w:color w:val="000000"/>
          <w:sz w:val="24"/>
          <w:szCs w:val="24"/>
        </w:rPr>
      </w:pPr>
    </w:p>
    <w:p w14:paraId="6DD33BF5" w14:textId="77777777" w:rsidR="00655678" w:rsidRPr="00A660C3" w:rsidRDefault="00655678" w:rsidP="00A660C3">
      <w:pPr>
        <w:pBdr>
          <w:top w:val="nil"/>
          <w:left w:val="nil"/>
          <w:bottom w:val="nil"/>
          <w:right w:val="nil"/>
          <w:between w:val="nil"/>
        </w:pBdr>
        <w:rPr>
          <w:rFonts w:ascii="Times New Roman" w:eastAsia="Arial" w:hAnsi="Times New Roman" w:cs="Times New Roman"/>
          <w:smallCaps/>
          <w:color w:val="000000"/>
          <w:sz w:val="24"/>
          <w:szCs w:val="24"/>
        </w:rPr>
      </w:pPr>
    </w:p>
    <w:p w14:paraId="5BB02023" w14:textId="77777777" w:rsidR="00655678" w:rsidRPr="00A660C3" w:rsidRDefault="00655678" w:rsidP="00A660C3">
      <w:pPr>
        <w:pBdr>
          <w:top w:val="nil"/>
          <w:left w:val="nil"/>
          <w:bottom w:val="nil"/>
          <w:right w:val="nil"/>
          <w:between w:val="nil"/>
        </w:pBdr>
        <w:rPr>
          <w:rFonts w:ascii="Times New Roman" w:eastAsia="Arial" w:hAnsi="Times New Roman" w:cs="Times New Roman"/>
          <w:smallCaps/>
          <w:color w:val="000000"/>
          <w:sz w:val="24"/>
          <w:szCs w:val="24"/>
        </w:rPr>
      </w:pPr>
    </w:p>
    <w:p w14:paraId="0ECDBB8E" w14:textId="77777777" w:rsidR="00655678" w:rsidRPr="00A660C3" w:rsidRDefault="00655678" w:rsidP="00C77C13">
      <w:pPr>
        <w:pBdr>
          <w:top w:val="nil"/>
          <w:left w:val="nil"/>
          <w:bottom w:val="nil"/>
          <w:right w:val="nil"/>
          <w:between w:val="nil"/>
        </w:pBdr>
        <w:ind w:right="-360"/>
        <w:rPr>
          <w:rFonts w:ascii="Times New Roman" w:eastAsia="Arial" w:hAnsi="Times New Roman" w:cs="Times New Roman"/>
          <w:smallCaps/>
          <w:color w:val="000000"/>
          <w:sz w:val="24"/>
          <w:szCs w:val="24"/>
        </w:rPr>
      </w:pPr>
    </w:p>
    <w:p w14:paraId="05A0EC17" w14:textId="13DF3D7A" w:rsidR="00655678" w:rsidRPr="00A660C3" w:rsidRDefault="00CC6501" w:rsidP="00C77C13">
      <w:pPr>
        <w:pBdr>
          <w:top w:val="nil"/>
          <w:left w:val="nil"/>
          <w:bottom w:val="nil"/>
          <w:right w:val="nil"/>
          <w:between w:val="nil"/>
        </w:pBdr>
        <w:ind w:right="-360"/>
        <w:rPr>
          <w:rFonts w:ascii="Times New Roman" w:eastAsia="Arial" w:hAnsi="Times New Roman" w:cs="Times New Roman"/>
          <w:smallCaps/>
          <w:color w:val="000000"/>
          <w:sz w:val="24"/>
          <w:szCs w:val="24"/>
        </w:rPr>
      </w:pPr>
      <w:r w:rsidRPr="00A660C3">
        <w:rPr>
          <w:rFonts w:ascii="Times New Roman" w:eastAsia="Arial" w:hAnsi="Times New Roman" w:cs="Times New Roman"/>
          <w:b/>
          <w:smallCaps/>
          <w:color w:val="000000"/>
          <w:sz w:val="24"/>
          <w:szCs w:val="24"/>
        </w:rPr>
        <w:t xml:space="preserve">CHAPTER </w:t>
      </w:r>
      <w:r w:rsidR="007933AC">
        <w:rPr>
          <w:rFonts w:ascii="Times New Roman" w:eastAsia="Arial" w:hAnsi="Times New Roman" w:cs="Times New Roman"/>
          <w:b/>
          <w:smallCaps/>
          <w:color w:val="000000"/>
          <w:sz w:val="24"/>
          <w:szCs w:val="24"/>
        </w:rPr>
        <w:t>3</w:t>
      </w:r>
      <w:r w:rsidRPr="00A660C3">
        <w:rPr>
          <w:rFonts w:ascii="Times New Roman" w:eastAsia="Arial" w:hAnsi="Times New Roman" w:cs="Times New Roman"/>
          <w:b/>
          <w:smallCaps/>
          <w:color w:val="000000"/>
          <w:sz w:val="24"/>
          <w:szCs w:val="24"/>
        </w:rPr>
        <w:t xml:space="preserve"> – MONEY AND BANKING</w:t>
      </w:r>
    </w:p>
    <w:p w14:paraId="098DD5FF" w14:textId="040C12E4" w:rsidR="00655678" w:rsidRPr="00A660C3" w:rsidRDefault="00CC6501" w:rsidP="00C77C13">
      <w:pPr>
        <w:pBdr>
          <w:top w:val="nil"/>
          <w:left w:val="nil"/>
          <w:bottom w:val="nil"/>
          <w:right w:val="nil"/>
          <w:between w:val="nil"/>
        </w:pBdr>
        <w:ind w:right="-360"/>
        <w:rPr>
          <w:rFonts w:ascii="Times New Roman" w:eastAsia="Arial" w:hAnsi="Times New Roman" w:cs="Times New Roman"/>
          <w:sz w:val="24"/>
          <w:szCs w:val="24"/>
        </w:rPr>
      </w:pPr>
      <w:r w:rsidRPr="00A660C3">
        <w:rPr>
          <w:rFonts w:ascii="Times New Roman" w:eastAsia="Arial" w:hAnsi="Times New Roman" w:cs="Times New Roman"/>
          <w:color w:val="000000"/>
          <w:sz w:val="24"/>
          <w:szCs w:val="24"/>
        </w:rPr>
        <w:t>Financial Responsibilities</w:t>
      </w:r>
      <w:r w:rsidR="00C77C13">
        <w:rPr>
          <w:rFonts w:ascii="Times New Roman" w:eastAsia="Arial" w:hAnsi="Times New Roman" w:cs="Times New Roman"/>
          <w:color w:val="000000"/>
          <w:sz w:val="24"/>
          <w:szCs w:val="24"/>
        </w:rPr>
        <w:tab/>
      </w:r>
      <w:r w:rsidR="00C77C13">
        <w:rPr>
          <w:rFonts w:ascii="Times New Roman" w:eastAsia="Arial" w:hAnsi="Times New Roman" w:cs="Times New Roman"/>
          <w:color w:val="000000"/>
          <w:sz w:val="24"/>
          <w:szCs w:val="24"/>
        </w:rPr>
        <w:tab/>
      </w:r>
      <w:r w:rsidR="006B0E41">
        <w:rPr>
          <w:rFonts w:ascii="Times New Roman" w:eastAsia="Arial" w:hAnsi="Times New Roman" w:cs="Times New Roman"/>
          <w:color w:val="000000"/>
          <w:sz w:val="24"/>
          <w:szCs w:val="24"/>
        </w:rPr>
        <w:t>11</w:t>
      </w:r>
    </w:p>
    <w:p w14:paraId="21574E7D" w14:textId="7419928A" w:rsidR="00655678" w:rsidRPr="00A660C3" w:rsidRDefault="00CC6501" w:rsidP="00C77C13">
      <w:pPr>
        <w:pBdr>
          <w:top w:val="nil"/>
          <w:left w:val="nil"/>
          <w:bottom w:val="nil"/>
          <w:right w:val="nil"/>
          <w:between w:val="nil"/>
        </w:pBdr>
        <w:ind w:right="-360"/>
        <w:rPr>
          <w:rFonts w:ascii="Times New Roman" w:eastAsia="Arial" w:hAnsi="Times New Roman" w:cs="Times New Roman"/>
          <w:color w:val="000000"/>
          <w:sz w:val="24"/>
          <w:szCs w:val="24"/>
        </w:rPr>
      </w:pPr>
      <w:r w:rsidRPr="00A660C3">
        <w:rPr>
          <w:rFonts w:ascii="Times New Roman" w:eastAsia="Arial" w:hAnsi="Times New Roman" w:cs="Times New Roman"/>
          <w:color w:val="000000"/>
          <w:sz w:val="24"/>
          <w:szCs w:val="24"/>
        </w:rPr>
        <w:t>Paying Your Bill</w:t>
      </w:r>
      <w:r w:rsidRPr="00A660C3">
        <w:rPr>
          <w:rFonts w:ascii="Times New Roman" w:eastAsia="Arial" w:hAnsi="Times New Roman" w:cs="Times New Roman"/>
          <w:color w:val="000000"/>
          <w:sz w:val="24"/>
          <w:szCs w:val="24"/>
        </w:rPr>
        <w:tab/>
      </w:r>
      <w:r w:rsidR="00C77C13">
        <w:rPr>
          <w:rFonts w:ascii="Times New Roman" w:eastAsia="Arial" w:hAnsi="Times New Roman" w:cs="Times New Roman"/>
          <w:color w:val="000000"/>
          <w:sz w:val="24"/>
          <w:szCs w:val="24"/>
        </w:rPr>
        <w:tab/>
      </w:r>
      <w:r w:rsidR="00C77C13">
        <w:rPr>
          <w:rFonts w:ascii="Times New Roman" w:eastAsia="Arial" w:hAnsi="Times New Roman" w:cs="Times New Roman"/>
          <w:color w:val="000000"/>
          <w:sz w:val="24"/>
          <w:szCs w:val="24"/>
        </w:rPr>
        <w:tab/>
      </w:r>
      <w:r w:rsidRPr="00A660C3">
        <w:rPr>
          <w:rFonts w:ascii="Times New Roman" w:eastAsia="Arial" w:hAnsi="Times New Roman" w:cs="Times New Roman"/>
          <w:color w:val="000000"/>
          <w:sz w:val="24"/>
          <w:szCs w:val="24"/>
        </w:rPr>
        <w:t>1</w:t>
      </w:r>
      <w:r w:rsidR="006B0E41">
        <w:rPr>
          <w:rFonts w:ascii="Times New Roman" w:eastAsia="Arial" w:hAnsi="Times New Roman" w:cs="Times New Roman"/>
          <w:color w:val="000000"/>
          <w:sz w:val="24"/>
          <w:szCs w:val="24"/>
        </w:rPr>
        <w:t>1</w:t>
      </w:r>
    </w:p>
    <w:p w14:paraId="2D6AC364" w14:textId="5630F960" w:rsidR="00655678" w:rsidRPr="00A660C3" w:rsidRDefault="00CC6501" w:rsidP="00C77C13">
      <w:pPr>
        <w:pBdr>
          <w:top w:val="nil"/>
          <w:left w:val="nil"/>
          <w:bottom w:val="nil"/>
          <w:right w:val="nil"/>
          <w:between w:val="nil"/>
        </w:pBdr>
        <w:ind w:right="-360"/>
        <w:rPr>
          <w:rFonts w:ascii="Times New Roman" w:eastAsia="Arial" w:hAnsi="Times New Roman" w:cs="Times New Roman"/>
          <w:color w:val="000000"/>
          <w:sz w:val="24"/>
          <w:szCs w:val="24"/>
        </w:rPr>
      </w:pPr>
      <w:r w:rsidRPr="00A660C3">
        <w:rPr>
          <w:rFonts w:ascii="Times New Roman" w:eastAsia="Arial" w:hAnsi="Times New Roman" w:cs="Times New Roman"/>
          <w:color w:val="000000"/>
          <w:sz w:val="24"/>
          <w:szCs w:val="24"/>
        </w:rPr>
        <w:t>Bank Accounts</w:t>
      </w:r>
      <w:r w:rsidR="00C77C13">
        <w:rPr>
          <w:rFonts w:ascii="Times New Roman" w:eastAsia="Arial" w:hAnsi="Times New Roman" w:cs="Times New Roman"/>
          <w:color w:val="000000"/>
          <w:sz w:val="24"/>
          <w:szCs w:val="24"/>
        </w:rPr>
        <w:tab/>
      </w:r>
      <w:r w:rsidR="00C77C13">
        <w:rPr>
          <w:rFonts w:ascii="Times New Roman" w:eastAsia="Arial" w:hAnsi="Times New Roman" w:cs="Times New Roman"/>
          <w:color w:val="000000"/>
          <w:sz w:val="24"/>
          <w:szCs w:val="24"/>
        </w:rPr>
        <w:tab/>
      </w:r>
      <w:r w:rsidR="00C77C13">
        <w:rPr>
          <w:rFonts w:ascii="Times New Roman" w:eastAsia="Arial" w:hAnsi="Times New Roman" w:cs="Times New Roman"/>
          <w:color w:val="000000"/>
          <w:sz w:val="24"/>
          <w:szCs w:val="24"/>
        </w:rPr>
        <w:tab/>
        <w:t>1</w:t>
      </w:r>
      <w:r w:rsidR="003F6050">
        <w:rPr>
          <w:rFonts w:ascii="Times New Roman" w:eastAsia="Arial" w:hAnsi="Times New Roman" w:cs="Times New Roman"/>
          <w:color w:val="000000"/>
          <w:sz w:val="24"/>
          <w:szCs w:val="24"/>
        </w:rPr>
        <w:t>2</w:t>
      </w:r>
    </w:p>
    <w:p w14:paraId="73D68CB8" w14:textId="1AEA0365" w:rsidR="00655678" w:rsidRPr="00A660C3" w:rsidRDefault="00CC6501" w:rsidP="00C77C13">
      <w:pPr>
        <w:pBdr>
          <w:top w:val="nil"/>
          <w:left w:val="nil"/>
          <w:bottom w:val="nil"/>
          <w:right w:val="nil"/>
          <w:between w:val="nil"/>
        </w:pBdr>
        <w:ind w:right="-360"/>
        <w:rPr>
          <w:rFonts w:ascii="Times New Roman" w:eastAsia="Arial" w:hAnsi="Times New Roman" w:cs="Times New Roman"/>
          <w:color w:val="000000"/>
          <w:sz w:val="24"/>
          <w:szCs w:val="24"/>
        </w:rPr>
      </w:pPr>
      <w:r w:rsidRPr="00A660C3">
        <w:rPr>
          <w:rFonts w:ascii="Times New Roman" w:eastAsia="Arial" w:hAnsi="Times New Roman" w:cs="Times New Roman"/>
          <w:color w:val="000000"/>
          <w:sz w:val="24"/>
          <w:szCs w:val="24"/>
        </w:rPr>
        <w:t xml:space="preserve">Bank Cards </w:t>
      </w:r>
      <w:r w:rsidRPr="00A660C3">
        <w:rPr>
          <w:rFonts w:ascii="Times New Roman" w:eastAsia="Arial" w:hAnsi="Times New Roman" w:cs="Times New Roman"/>
          <w:color w:val="000000"/>
          <w:sz w:val="24"/>
          <w:szCs w:val="24"/>
        </w:rPr>
        <w:tab/>
      </w:r>
      <w:r w:rsidRPr="00A660C3">
        <w:rPr>
          <w:rFonts w:ascii="Times New Roman" w:eastAsia="Arial" w:hAnsi="Times New Roman" w:cs="Times New Roman"/>
          <w:color w:val="000000"/>
          <w:sz w:val="24"/>
          <w:szCs w:val="24"/>
        </w:rPr>
        <w:tab/>
      </w:r>
      <w:r w:rsidRPr="00A660C3">
        <w:rPr>
          <w:rFonts w:ascii="Times New Roman" w:eastAsia="Arial" w:hAnsi="Times New Roman" w:cs="Times New Roman"/>
          <w:color w:val="000000"/>
          <w:sz w:val="24"/>
          <w:szCs w:val="24"/>
        </w:rPr>
        <w:tab/>
      </w:r>
      <w:r w:rsidR="00C77C13">
        <w:rPr>
          <w:rFonts w:ascii="Times New Roman" w:eastAsia="Arial" w:hAnsi="Times New Roman" w:cs="Times New Roman"/>
          <w:color w:val="000000"/>
          <w:sz w:val="24"/>
          <w:szCs w:val="24"/>
        </w:rPr>
        <w:tab/>
      </w:r>
      <w:r w:rsidRPr="00A660C3">
        <w:rPr>
          <w:rFonts w:ascii="Times New Roman" w:eastAsia="Arial" w:hAnsi="Times New Roman" w:cs="Times New Roman"/>
          <w:color w:val="000000"/>
          <w:sz w:val="24"/>
          <w:szCs w:val="24"/>
        </w:rPr>
        <w:t>1</w:t>
      </w:r>
      <w:r w:rsidR="003F6050">
        <w:rPr>
          <w:rFonts w:ascii="Times New Roman" w:eastAsia="Arial" w:hAnsi="Times New Roman" w:cs="Times New Roman"/>
          <w:color w:val="000000"/>
          <w:sz w:val="24"/>
          <w:szCs w:val="24"/>
        </w:rPr>
        <w:t>3</w:t>
      </w:r>
    </w:p>
    <w:p w14:paraId="08E1744B" w14:textId="3C067857" w:rsidR="00655678" w:rsidRPr="00A660C3" w:rsidRDefault="00CC6501" w:rsidP="00C77C13">
      <w:pPr>
        <w:pBdr>
          <w:top w:val="nil"/>
          <w:left w:val="nil"/>
          <w:bottom w:val="nil"/>
          <w:right w:val="nil"/>
          <w:between w:val="nil"/>
        </w:pBdr>
        <w:ind w:right="-360"/>
        <w:rPr>
          <w:rFonts w:ascii="Times New Roman" w:eastAsia="Arial" w:hAnsi="Times New Roman" w:cs="Times New Roman"/>
          <w:color w:val="000000"/>
          <w:sz w:val="24"/>
          <w:szCs w:val="24"/>
        </w:rPr>
      </w:pPr>
      <w:r w:rsidRPr="00A660C3">
        <w:rPr>
          <w:rFonts w:ascii="Times New Roman" w:eastAsia="Arial" w:hAnsi="Times New Roman" w:cs="Times New Roman"/>
          <w:color w:val="000000"/>
          <w:sz w:val="24"/>
          <w:szCs w:val="24"/>
        </w:rPr>
        <w:t xml:space="preserve">ATMs </w:t>
      </w:r>
      <w:r w:rsidRPr="00A660C3">
        <w:rPr>
          <w:rFonts w:ascii="Times New Roman" w:eastAsia="Arial" w:hAnsi="Times New Roman" w:cs="Times New Roman"/>
          <w:color w:val="000000"/>
          <w:sz w:val="24"/>
          <w:szCs w:val="24"/>
        </w:rPr>
        <w:tab/>
      </w:r>
      <w:r w:rsidRPr="00A660C3">
        <w:rPr>
          <w:rFonts w:ascii="Times New Roman" w:eastAsia="Arial" w:hAnsi="Times New Roman" w:cs="Times New Roman"/>
          <w:color w:val="000000"/>
          <w:sz w:val="24"/>
          <w:szCs w:val="24"/>
        </w:rPr>
        <w:tab/>
      </w:r>
      <w:r w:rsidRPr="00A660C3">
        <w:rPr>
          <w:rFonts w:ascii="Times New Roman" w:eastAsia="Arial" w:hAnsi="Times New Roman" w:cs="Times New Roman"/>
          <w:color w:val="000000"/>
          <w:sz w:val="24"/>
          <w:szCs w:val="24"/>
        </w:rPr>
        <w:tab/>
      </w:r>
      <w:r w:rsidRPr="00A660C3">
        <w:rPr>
          <w:rFonts w:ascii="Times New Roman" w:eastAsia="Arial" w:hAnsi="Times New Roman" w:cs="Times New Roman"/>
          <w:color w:val="000000"/>
          <w:sz w:val="24"/>
          <w:szCs w:val="24"/>
        </w:rPr>
        <w:tab/>
        <w:t xml:space="preserve"> </w:t>
      </w:r>
      <w:r w:rsidR="00C77C13">
        <w:rPr>
          <w:rFonts w:ascii="Times New Roman" w:eastAsia="Arial" w:hAnsi="Times New Roman" w:cs="Times New Roman"/>
          <w:color w:val="000000"/>
          <w:sz w:val="24"/>
          <w:szCs w:val="24"/>
        </w:rPr>
        <w:tab/>
      </w:r>
      <w:r w:rsidRPr="00A660C3">
        <w:rPr>
          <w:rFonts w:ascii="Times New Roman" w:eastAsia="Arial" w:hAnsi="Times New Roman" w:cs="Times New Roman"/>
          <w:color w:val="000000"/>
          <w:sz w:val="24"/>
          <w:szCs w:val="24"/>
        </w:rPr>
        <w:t>1</w:t>
      </w:r>
      <w:r w:rsidR="003F6050">
        <w:rPr>
          <w:rFonts w:ascii="Times New Roman" w:eastAsia="Arial" w:hAnsi="Times New Roman" w:cs="Times New Roman"/>
          <w:color w:val="000000"/>
          <w:sz w:val="24"/>
          <w:szCs w:val="24"/>
        </w:rPr>
        <w:t>4</w:t>
      </w:r>
    </w:p>
    <w:p w14:paraId="4C37280E" w14:textId="3B9B8DCF" w:rsidR="00655678" w:rsidRPr="00A660C3" w:rsidRDefault="00CC6501" w:rsidP="00C77C13">
      <w:pPr>
        <w:pBdr>
          <w:top w:val="nil"/>
          <w:left w:val="nil"/>
          <w:bottom w:val="nil"/>
          <w:right w:val="nil"/>
          <w:between w:val="nil"/>
        </w:pBdr>
        <w:ind w:right="-360"/>
        <w:rPr>
          <w:rFonts w:ascii="Times New Roman" w:eastAsia="Arial" w:hAnsi="Times New Roman" w:cs="Times New Roman"/>
          <w:color w:val="000000"/>
          <w:sz w:val="24"/>
          <w:szCs w:val="24"/>
        </w:rPr>
      </w:pPr>
      <w:r w:rsidRPr="00A660C3">
        <w:rPr>
          <w:rFonts w:ascii="Times New Roman" w:eastAsia="Arial" w:hAnsi="Times New Roman" w:cs="Times New Roman"/>
          <w:color w:val="000000"/>
          <w:sz w:val="24"/>
          <w:szCs w:val="24"/>
        </w:rPr>
        <w:t>Money Transfers</w:t>
      </w:r>
      <w:r w:rsidRPr="00A660C3">
        <w:rPr>
          <w:rFonts w:ascii="Times New Roman" w:eastAsia="Arial" w:hAnsi="Times New Roman" w:cs="Times New Roman"/>
          <w:color w:val="000000"/>
          <w:sz w:val="24"/>
          <w:szCs w:val="24"/>
        </w:rPr>
        <w:tab/>
      </w:r>
      <w:r w:rsidRPr="00A660C3">
        <w:rPr>
          <w:rFonts w:ascii="Times New Roman" w:eastAsia="Arial" w:hAnsi="Times New Roman" w:cs="Times New Roman"/>
          <w:color w:val="000000"/>
          <w:sz w:val="24"/>
          <w:szCs w:val="24"/>
        </w:rPr>
        <w:tab/>
      </w:r>
      <w:r w:rsidRPr="00A660C3">
        <w:rPr>
          <w:rFonts w:ascii="Times New Roman" w:eastAsia="Arial" w:hAnsi="Times New Roman" w:cs="Times New Roman"/>
          <w:color w:val="000000"/>
          <w:sz w:val="24"/>
          <w:szCs w:val="24"/>
        </w:rPr>
        <w:tab/>
        <w:t>1</w:t>
      </w:r>
      <w:r w:rsidR="003F6050">
        <w:rPr>
          <w:rFonts w:ascii="Times New Roman" w:eastAsia="Arial" w:hAnsi="Times New Roman" w:cs="Times New Roman"/>
          <w:color w:val="000000"/>
          <w:sz w:val="24"/>
          <w:szCs w:val="24"/>
        </w:rPr>
        <w:t>4</w:t>
      </w:r>
    </w:p>
    <w:p w14:paraId="7B086D82" w14:textId="77777777" w:rsidR="00655678" w:rsidRPr="00A660C3" w:rsidRDefault="00655678" w:rsidP="00C77C13">
      <w:pPr>
        <w:pBdr>
          <w:top w:val="nil"/>
          <w:left w:val="nil"/>
          <w:bottom w:val="nil"/>
          <w:right w:val="nil"/>
          <w:between w:val="nil"/>
        </w:pBdr>
        <w:ind w:right="-360"/>
        <w:rPr>
          <w:rFonts w:ascii="Times New Roman" w:eastAsia="Arial" w:hAnsi="Times New Roman" w:cs="Times New Roman"/>
          <w:smallCaps/>
          <w:color w:val="000000"/>
          <w:sz w:val="24"/>
          <w:szCs w:val="24"/>
        </w:rPr>
      </w:pPr>
    </w:p>
    <w:p w14:paraId="0D5E1EEC" w14:textId="7B633EC3" w:rsidR="00655678" w:rsidRPr="00A660C3" w:rsidRDefault="00CC6501" w:rsidP="00C77C13">
      <w:pPr>
        <w:pBdr>
          <w:top w:val="nil"/>
          <w:left w:val="nil"/>
          <w:bottom w:val="nil"/>
          <w:right w:val="nil"/>
          <w:between w:val="nil"/>
        </w:pBdr>
        <w:ind w:right="-360"/>
        <w:rPr>
          <w:rFonts w:ascii="Times New Roman" w:eastAsia="Arial" w:hAnsi="Times New Roman" w:cs="Times New Roman"/>
          <w:smallCaps/>
          <w:color w:val="000000"/>
          <w:sz w:val="24"/>
          <w:szCs w:val="24"/>
        </w:rPr>
      </w:pPr>
      <w:r w:rsidRPr="00A660C3">
        <w:rPr>
          <w:rFonts w:ascii="Times New Roman" w:eastAsia="Arial" w:hAnsi="Times New Roman" w:cs="Times New Roman"/>
          <w:b/>
          <w:smallCaps/>
          <w:color w:val="000000"/>
          <w:sz w:val="24"/>
          <w:szCs w:val="24"/>
        </w:rPr>
        <w:t xml:space="preserve">CHAPTER </w:t>
      </w:r>
      <w:r w:rsidR="007933AC">
        <w:rPr>
          <w:rFonts w:ascii="Times New Roman" w:eastAsia="Arial" w:hAnsi="Times New Roman" w:cs="Times New Roman"/>
          <w:b/>
          <w:smallCaps/>
          <w:color w:val="000000"/>
          <w:sz w:val="24"/>
          <w:szCs w:val="24"/>
        </w:rPr>
        <w:t>4</w:t>
      </w:r>
      <w:r w:rsidRPr="00A660C3">
        <w:rPr>
          <w:rFonts w:ascii="Times New Roman" w:eastAsia="Arial" w:hAnsi="Times New Roman" w:cs="Times New Roman"/>
          <w:b/>
          <w:smallCaps/>
          <w:color w:val="000000"/>
          <w:sz w:val="24"/>
          <w:szCs w:val="24"/>
        </w:rPr>
        <w:t xml:space="preserve"> – ADDITIONAL INFORMATION</w:t>
      </w:r>
    </w:p>
    <w:p w14:paraId="6ED4FF99" w14:textId="77777777" w:rsidR="00C77C13" w:rsidRDefault="00CC6501" w:rsidP="00C77C13">
      <w:pPr>
        <w:pBdr>
          <w:top w:val="nil"/>
          <w:left w:val="nil"/>
          <w:bottom w:val="nil"/>
          <w:right w:val="nil"/>
          <w:between w:val="nil"/>
        </w:pBdr>
        <w:ind w:right="-360"/>
        <w:rPr>
          <w:rFonts w:ascii="Times New Roman" w:eastAsia="Arial" w:hAnsi="Times New Roman" w:cs="Times New Roman"/>
          <w:color w:val="000000"/>
          <w:sz w:val="24"/>
          <w:szCs w:val="24"/>
        </w:rPr>
      </w:pPr>
      <w:r w:rsidRPr="00A660C3">
        <w:rPr>
          <w:rFonts w:ascii="Times New Roman" w:eastAsia="Arial" w:hAnsi="Times New Roman" w:cs="Times New Roman"/>
          <w:color w:val="000000"/>
          <w:sz w:val="24"/>
          <w:szCs w:val="24"/>
        </w:rPr>
        <w:t xml:space="preserve">Social Security, State ID, </w:t>
      </w:r>
    </w:p>
    <w:p w14:paraId="7C5E95CD" w14:textId="54F9C1CE" w:rsidR="00655678" w:rsidRPr="00A660C3" w:rsidRDefault="00CC6501" w:rsidP="00C77C13">
      <w:pPr>
        <w:pBdr>
          <w:top w:val="nil"/>
          <w:left w:val="nil"/>
          <w:bottom w:val="nil"/>
          <w:right w:val="nil"/>
          <w:between w:val="nil"/>
        </w:pBdr>
        <w:ind w:right="-360" w:firstLine="720"/>
        <w:rPr>
          <w:rFonts w:ascii="Times New Roman" w:eastAsia="Arial" w:hAnsi="Times New Roman" w:cs="Times New Roman"/>
          <w:sz w:val="24"/>
          <w:szCs w:val="24"/>
        </w:rPr>
      </w:pPr>
      <w:r w:rsidRPr="00A660C3">
        <w:rPr>
          <w:rFonts w:ascii="Times New Roman" w:eastAsia="Arial" w:hAnsi="Times New Roman" w:cs="Times New Roman"/>
          <w:color w:val="000000"/>
          <w:sz w:val="24"/>
          <w:szCs w:val="24"/>
        </w:rPr>
        <w:t xml:space="preserve">Driver’s </w:t>
      </w:r>
      <w:proofErr w:type="gramStart"/>
      <w:r w:rsidRPr="00A660C3">
        <w:rPr>
          <w:rFonts w:ascii="Times New Roman" w:eastAsia="Arial" w:hAnsi="Times New Roman" w:cs="Times New Roman"/>
          <w:color w:val="000000"/>
          <w:sz w:val="24"/>
          <w:szCs w:val="24"/>
        </w:rPr>
        <w:t xml:space="preserve">Licenses  </w:t>
      </w:r>
      <w:r w:rsidR="00C77C13">
        <w:rPr>
          <w:rFonts w:ascii="Times New Roman" w:eastAsia="Arial" w:hAnsi="Times New Roman" w:cs="Times New Roman"/>
          <w:color w:val="000000"/>
          <w:sz w:val="24"/>
          <w:szCs w:val="24"/>
        </w:rPr>
        <w:tab/>
      </w:r>
      <w:proofErr w:type="gramEnd"/>
      <w:r w:rsidR="00C77C13">
        <w:rPr>
          <w:rFonts w:ascii="Times New Roman" w:eastAsia="Arial" w:hAnsi="Times New Roman" w:cs="Times New Roman"/>
          <w:color w:val="000000"/>
          <w:sz w:val="24"/>
          <w:szCs w:val="24"/>
        </w:rPr>
        <w:tab/>
      </w:r>
      <w:r w:rsidRPr="00A660C3">
        <w:rPr>
          <w:rFonts w:ascii="Times New Roman" w:eastAsia="Arial" w:hAnsi="Times New Roman" w:cs="Times New Roman"/>
          <w:color w:val="000000"/>
          <w:sz w:val="24"/>
          <w:szCs w:val="24"/>
        </w:rPr>
        <w:t>1</w:t>
      </w:r>
      <w:r w:rsidR="003F6050">
        <w:rPr>
          <w:rFonts w:ascii="Times New Roman" w:eastAsia="Arial" w:hAnsi="Times New Roman" w:cs="Times New Roman"/>
          <w:color w:val="000000"/>
          <w:sz w:val="24"/>
          <w:szCs w:val="24"/>
        </w:rPr>
        <w:t>5</w:t>
      </w:r>
      <w:r w:rsidRPr="00A660C3">
        <w:rPr>
          <w:rFonts w:ascii="Times New Roman" w:eastAsia="Arial" w:hAnsi="Times New Roman" w:cs="Times New Roman"/>
          <w:color w:val="000000"/>
          <w:sz w:val="24"/>
          <w:szCs w:val="24"/>
        </w:rPr>
        <w:t xml:space="preserve"> </w:t>
      </w:r>
    </w:p>
    <w:p w14:paraId="53A5D82D" w14:textId="1089AF8F" w:rsidR="00655678" w:rsidRPr="00A660C3" w:rsidRDefault="00CC6501" w:rsidP="00C77C13">
      <w:pPr>
        <w:pBdr>
          <w:top w:val="nil"/>
          <w:left w:val="nil"/>
          <w:bottom w:val="nil"/>
          <w:right w:val="nil"/>
          <w:between w:val="nil"/>
        </w:pBdr>
        <w:ind w:right="-360"/>
        <w:rPr>
          <w:rFonts w:ascii="Times New Roman" w:eastAsia="Arial" w:hAnsi="Times New Roman" w:cs="Times New Roman"/>
          <w:color w:val="000000"/>
          <w:sz w:val="24"/>
          <w:szCs w:val="24"/>
        </w:rPr>
      </w:pPr>
      <w:r w:rsidRPr="00A660C3">
        <w:rPr>
          <w:rFonts w:ascii="Times New Roman" w:eastAsia="Arial" w:hAnsi="Times New Roman" w:cs="Times New Roman"/>
          <w:color w:val="000000"/>
          <w:sz w:val="24"/>
          <w:szCs w:val="24"/>
        </w:rPr>
        <w:t>Tips for Personal Safety</w:t>
      </w:r>
      <w:r w:rsidR="00C77C13">
        <w:rPr>
          <w:rFonts w:ascii="Times New Roman" w:eastAsia="Arial" w:hAnsi="Times New Roman" w:cs="Times New Roman"/>
          <w:color w:val="000000"/>
          <w:sz w:val="24"/>
          <w:szCs w:val="24"/>
        </w:rPr>
        <w:tab/>
      </w:r>
      <w:r w:rsidR="00C77C13">
        <w:rPr>
          <w:rFonts w:ascii="Times New Roman" w:eastAsia="Arial" w:hAnsi="Times New Roman" w:cs="Times New Roman"/>
          <w:color w:val="000000"/>
          <w:sz w:val="24"/>
          <w:szCs w:val="24"/>
        </w:rPr>
        <w:tab/>
      </w:r>
      <w:r w:rsidRPr="00A660C3">
        <w:rPr>
          <w:rFonts w:ascii="Times New Roman" w:eastAsia="Arial" w:hAnsi="Times New Roman" w:cs="Times New Roman"/>
          <w:color w:val="000000"/>
          <w:sz w:val="24"/>
          <w:szCs w:val="24"/>
        </w:rPr>
        <w:t>1</w:t>
      </w:r>
      <w:r w:rsidR="003F6050">
        <w:rPr>
          <w:rFonts w:ascii="Times New Roman" w:eastAsia="Arial" w:hAnsi="Times New Roman" w:cs="Times New Roman"/>
          <w:color w:val="000000"/>
          <w:sz w:val="24"/>
          <w:szCs w:val="24"/>
        </w:rPr>
        <w:t>6</w:t>
      </w:r>
      <w:r w:rsidRPr="00A660C3">
        <w:rPr>
          <w:rFonts w:ascii="Times New Roman" w:eastAsia="Arial" w:hAnsi="Times New Roman" w:cs="Times New Roman"/>
          <w:color w:val="000000"/>
          <w:sz w:val="24"/>
          <w:szCs w:val="24"/>
        </w:rPr>
        <w:t xml:space="preserve"> </w:t>
      </w:r>
    </w:p>
    <w:p w14:paraId="1C63162F" w14:textId="7FB669C3" w:rsidR="00C77C13" w:rsidRDefault="00CC6501" w:rsidP="00C77C13">
      <w:pPr>
        <w:pBdr>
          <w:top w:val="nil"/>
          <w:left w:val="nil"/>
          <w:bottom w:val="nil"/>
          <w:right w:val="nil"/>
          <w:between w:val="nil"/>
        </w:pBdr>
        <w:ind w:right="-360"/>
        <w:rPr>
          <w:rFonts w:ascii="Times New Roman" w:eastAsia="Arial" w:hAnsi="Times New Roman" w:cs="Times New Roman"/>
          <w:color w:val="000000"/>
          <w:sz w:val="24"/>
          <w:szCs w:val="24"/>
        </w:rPr>
      </w:pPr>
      <w:r w:rsidRPr="00A660C3">
        <w:rPr>
          <w:rFonts w:ascii="Times New Roman" w:eastAsia="Arial" w:hAnsi="Times New Roman" w:cs="Times New Roman"/>
          <w:color w:val="000000"/>
          <w:sz w:val="24"/>
          <w:szCs w:val="24"/>
        </w:rPr>
        <w:t>Emergency Care</w:t>
      </w:r>
      <w:r w:rsidRPr="00A660C3">
        <w:rPr>
          <w:rFonts w:ascii="Times New Roman" w:eastAsia="Arial" w:hAnsi="Times New Roman" w:cs="Times New Roman"/>
          <w:color w:val="000000"/>
          <w:sz w:val="24"/>
          <w:szCs w:val="24"/>
        </w:rPr>
        <w:tab/>
      </w:r>
      <w:r w:rsidRPr="00A660C3">
        <w:rPr>
          <w:rFonts w:ascii="Times New Roman" w:eastAsia="Arial" w:hAnsi="Times New Roman" w:cs="Times New Roman"/>
          <w:color w:val="000000"/>
          <w:sz w:val="24"/>
          <w:szCs w:val="24"/>
        </w:rPr>
        <w:tab/>
      </w:r>
      <w:r w:rsidR="00C77C13">
        <w:rPr>
          <w:rFonts w:ascii="Times New Roman" w:eastAsia="Arial" w:hAnsi="Times New Roman" w:cs="Times New Roman"/>
          <w:color w:val="000000"/>
          <w:sz w:val="24"/>
          <w:szCs w:val="24"/>
        </w:rPr>
        <w:tab/>
      </w:r>
      <w:r w:rsidR="003F6050">
        <w:rPr>
          <w:rFonts w:ascii="Times New Roman" w:eastAsia="Arial" w:hAnsi="Times New Roman" w:cs="Times New Roman"/>
          <w:color w:val="000000"/>
          <w:sz w:val="24"/>
          <w:szCs w:val="24"/>
        </w:rPr>
        <w:t>17</w:t>
      </w:r>
    </w:p>
    <w:p w14:paraId="2056C8C4" w14:textId="72BFC116" w:rsidR="00655678" w:rsidRDefault="00CC6501" w:rsidP="00C77C13">
      <w:pPr>
        <w:pBdr>
          <w:top w:val="nil"/>
          <w:left w:val="nil"/>
          <w:bottom w:val="nil"/>
          <w:right w:val="nil"/>
          <w:between w:val="nil"/>
        </w:pBdr>
        <w:ind w:right="-360"/>
        <w:rPr>
          <w:rFonts w:ascii="Times New Roman" w:eastAsia="Arial" w:hAnsi="Times New Roman" w:cs="Times New Roman"/>
          <w:color w:val="000000"/>
          <w:sz w:val="24"/>
          <w:szCs w:val="24"/>
        </w:rPr>
      </w:pPr>
      <w:r w:rsidRPr="00A660C3">
        <w:rPr>
          <w:rFonts w:ascii="Times New Roman" w:eastAsia="Arial" w:hAnsi="Times New Roman" w:cs="Times New Roman"/>
          <w:color w:val="000000"/>
          <w:sz w:val="24"/>
          <w:szCs w:val="24"/>
        </w:rPr>
        <w:t>Electricity</w:t>
      </w:r>
      <w:r w:rsidRPr="00A660C3">
        <w:rPr>
          <w:rFonts w:ascii="Times New Roman" w:eastAsia="Arial" w:hAnsi="Times New Roman" w:cs="Times New Roman"/>
          <w:color w:val="000000"/>
          <w:sz w:val="24"/>
          <w:szCs w:val="24"/>
        </w:rPr>
        <w:tab/>
      </w:r>
      <w:r w:rsidRPr="00A660C3">
        <w:rPr>
          <w:rFonts w:ascii="Times New Roman" w:eastAsia="Arial" w:hAnsi="Times New Roman" w:cs="Times New Roman"/>
          <w:color w:val="000000"/>
          <w:sz w:val="24"/>
          <w:szCs w:val="24"/>
        </w:rPr>
        <w:tab/>
      </w:r>
      <w:r w:rsidRPr="00A660C3">
        <w:rPr>
          <w:rFonts w:ascii="Times New Roman" w:eastAsia="Arial" w:hAnsi="Times New Roman" w:cs="Times New Roman"/>
          <w:color w:val="000000"/>
          <w:sz w:val="24"/>
          <w:szCs w:val="24"/>
        </w:rPr>
        <w:tab/>
      </w:r>
      <w:r w:rsidR="00C77C13">
        <w:rPr>
          <w:rFonts w:ascii="Times New Roman" w:eastAsia="Arial" w:hAnsi="Times New Roman" w:cs="Times New Roman"/>
          <w:color w:val="000000"/>
          <w:sz w:val="24"/>
          <w:szCs w:val="24"/>
        </w:rPr>
        <w:tab/>
      </w:r>
      <w:r w:rsidR="003F6050">
        <w:rPr>
          <w:rFonts w:ascii="Times New Roman" w:eastAsia="Arial" w:hAnsi="Times New Roman" w:cs="Times New Roman"/>
          <w:color w:val="000000"/>
          <w:sz w:val="24"/>
          <w:szCs w:val="24"/>
        </w:rPr>
        <w:t>17</w:t>
      </w:r>
    </w:p>
    <w:p w14:paraId="3C60C9D1" w14:textId="517D722C" w:rsidR="00655678" w:rsidRPr="00A660C3" w:rsidRDefault="00CC6501" w:rsidP="00C77C13">
      <w:pPr>
        <w:pBdr>
          <w:top w:val="nil"/>
          <w:left w:val="nil"/>
          <w:bottom w:val="nil"/>
          <w:right w:val="nil"/>
          <w:between w:val="nil"/>
        </w:pBdr>
        <w:ind w:right="-360"/>
        <w:rPr>
          <w:rFonts w:ascii="Times New Roman" w:eastAsia="Arial" w:hAnsi="Times New Roman" w:cs="Times New Roman"/>
          <w:sz w:val="24"/>
          <w:szCs w:val="24"/>
        </w:rPr>
      </w:pPr>
      <w:r w:rsidRPr="00A660C3">
        <w:rPr>
          <w:rFonts w:ascii="Times New Roman" w:eastAsia="Arial" w:hAnsi="Times New Roman" w:cs="Times New Roman"/>
          <w:sz w:val="24"/>
          <w:szCs w:val="24"/>
        </w:rPr>
        <w:t>Weather</w:t>
      </w:r>
      <w:r w:rsidRPr="00A660C3">
        <w:rPr>
          <w:rFonts w:ascii="Times New Roman" w:eastAsia="Arial" w:hAnsi="Times New Roman" w:cs="Times New Roman"/>
          <w:sz w:val="24"/>
          <w:szCs w:val="24"/>
        </w:rPr>
        <w:tab/>
      </w:r>
      <w:r w:rsidR="00C77C13">
        <w:rPr>
          <w:rFonts w:ascii="Times New Roman" w:eastAsia="Arial" w:hAnsi="Times New Roman" w:cs="Times New Roman"/>
          <w:sz w:val="24"/>
          <w:szCs w:val="24"/>
        </w:rPr>
        <w:tab/>
      </w:r>
      <w:r w:rsidR="00C77C13">
        <w:rPr>
          <w:rFonts w:ascii="Times New Roman" w:eastAsia="Arial" w:hAnsi="Times New Roman" w:cs="Times New Roman"/>
          <w:sz w:val="24"/>
          <w:szCs w:val="24"/>
        </w:rPr>
        <w:tab/>
      </w:r>
      <w:r w:rsidR="00C77C13">
        <w:rPr>
          <w:rFonts w:ascii="Times New Roman" w:eastAsia="Arial" w:hAnsi="Times New Roman" w:cs="Times New Roman"/>
          <w:sz w:val="24"/>
          <w:szCs w:val="24"/>
        </w:rPr>
        <w:tab/>
      </w:r>
      <w:r w:rsidR="003F6050">
        <w:rPr>
          <w:rFonts w:ascii="Times New Roman" w:eastAsia="Arial" w:hAnsi="Times New Roman" w:cs="Times New Roman"/>
          <w:sz w:val="24"/>
          <w:szCs w:val="24"/>
        </w:rPr>
        <w:t>17</w:t>
      </w:r>
    </w:p>
    <w:p w14:paraId="682B1CC2" w14:textId="39DD0A85" w:rsidR="00655678" w:rsidRPr="00A660C3" w:rsidRDefault="00CC6501" w:rsidP="00C77C13">
      <w:pPr>
        <w:pBdr>
          <w:top w:val="nil"/>
          <w:left w:val="nil"/>
          <w:bottom w:val="nil"/>
          <w:right w:val="nil"/>
          <w:between w:val="nil"/>
        </w:pBdr>
        <w:ind w:right="-360"/>
        <w:rPr>
          <w:rFonts w:ascii="Times New Roman" w:eastAsia="Arial" w:hAnsi="Times New Roman" w:cs="Times New Roman"/>
          <w:color w:val="000000"/>
          <w:sz w:val="24"/>
          <w:szCs w:val="24"/>
        </w:rPr>
      </w:pPr>
      <w:r w:rsidRPr="00A660C3">
        <w:rPr>
          <w:rFonts w:ascii="Times New Roman" w:eastAsia="Arial" w:hAnsi="Times New Roman" w:cs="Times New Roman"/>
          <w:color w:val="000000"/>
          <w:sz w:val="24"/>
          <w:szCs w:val="24"/>
        </w:rPr>
        <w:t>Shopping</w:t>
      </w:r>
      <w:r w:rsidRPr="00A660C3">
        <w:rPr>
          <w:rFonts w:ascii="Times New Roman" w:eastAsia="Arial" w:hAnsi="Times New Roman" w:cs="Times New Roman"/>
          <w:color w:val="000000"/>
          <w:sz w:val="24"/>
          <w:szCs w:val="24"/>
        </w:rPr>
        <w:tab/>
      </w:r>
      <w:r w:rsidRPr="00A660C3">
        <w:rPr>
          <w:rFonts w:ascii="Times New Roman" w:eastAsia="Arial" w:hAnsi="Times New Roman" w:cs="Times New Roman"/>
          <w:color w:val="000000"/>
          <w:sz w:val="24"/>
          <w:szCs w:val="24"/>
        </w:rPr>
        <w:tab/>
      </w:r>
      <w:r w:rsidRPr="00A660C3">
        <w:rPr>
          <w:rFonts w:ascii="Times New Roman" w:eastAsia="Arial" w:hAnsi="Times New Roman" w:cs="Times New Roman"/>
          <w:color w:val="000000"/>
          <w:sz w:val="24"/>
          <w:szCs w:val="24"/>
        </w:rPr>
        <w:tab/>
      </w:r>
      <w:r w:rsidR="00C77C13">
        <w:rPr>
          <w:rFonts w:ascii="Times New Roman" w:eastAsia="Arial" w:hAnsi="Times New Roman" w:cs="Times New Roman"/>
          <w:color w:val="000000"/>
          <w:sz w:val="24"/>
          <w:szCs w:val="24"/>
        </w:rPr>
        <w:tab/>
      </w:r>
      <w:r w:rsidR="003F6050">
        <w:rPr>
          <w:rFonts w:ascii="Times New Roman" w:eastAsia="Arial" w:hAnsi="Times New Roman" w:cs="Times New Roman"/>
          <w:color w:val="000000"/>
          <w:sz w:val="24"/>
          <w:szCs w:val="24"/>
        </w:rPr>
        <w:t>18</w:t>
      </w:r>
    </w:p>
    <w:p w14:paraId="58FB2367" w14:textId="77777777" w:rsidR="00655678" w:rsidRPr="00A660C3" w:rsidRDefault="00655678" w:rsidP="00C77C13">
      <w:pPr>
        <w:ind w:right="-360"/>
        <w:rPr>
          <w:rFonts w:ascii="Times New Roman" w:hAnsi="Times New Roman" w:cs="Times New Roman"/>
          <w:sz w:val="24"/>
          <w:szCs w:val="24"/>
        </w:rPr>
      </w:pPr>
    </w:p>
    <w:p w14:paraId="358A19F5" w14:textId="77777777" w:rsidR="00655678" w:rsidRDefault="00CC6501" w:rsidP="00C77C13">
      <w:pPr>
        <w:pBdr>
          <w:top w:val="nil"/>
          <w:left w:val="nil"/>
          <w:bottom w:val="nil"/>
          <w:right w:val="nil"/>
          <w:between w:val="nil"/>
        </w:pBdr>
        <w:rPr>
          <w:rFonts w:ascii="Arial" w:eastAsia="Arial" w:hAnsi="Arial" w:cs="Arial"/>
          <w:smallCaps/>
          <w:color w:val="000000"/>
          <w:sz w:val="14"/>
          <w:szCs w:val="14"/>
        </w:rPr>
        <w:sectPr w:rsidR="00655678" w:rsidSect="00C77C13">
          <w:type w:val="continuous"/>
          <w:pgSz w:w="12240" w:h="15840"/>
          <w:pgMar w:top="1440" w:right="1080" w:bottom="1440" w:left="1440" w:header="720" w:footer="720" w:gutter="0"/>
          <w:cols w:num="2" w:space="720" w:equalWidth="0">
            <w:col w:w="4590" w:space="630"/>
            <w:col w:w="4140" w:space="0"/>
          </w:cols>
        </w:sectPr>
      </w:pPr>
      <w:r w:rsidRPr="00A660C3">
        <w:rPr>
          <w:rFonts w:ascii="Times New Roman" w:eastAsia="Arial" w:hAnsi="Times New Roman" w:cs="Times New Roman"/>
          <w:color w:val="000000"/>
          <w:sz w:val="24"/>
          <w:szCs w:val="24"/>
        </w:rPr>
        <w:tab/>
      </w:r>
    </w:p>
    <w:p w14:paraId="0E12A94B" w14:textId="77777777" w:rsidR="00655678" w:rsidRDefault="00655678" w:rsidP="0078029A">
      <w:pPr>
        <w:pBdr>
          <w:top w:val="nil"/>
          <w:left w:val="nil"/>
          <w:bottom w:val="nil"/>
          <w:right w:val="nil"/>
          <w:between w:val="nil"/>
        </w:pBdr>
        <w:tabs>
          <w:tab w:val="right" w:pos="3078"/>
        </w:tabs>
        <w:spacing w:before="120"/>
        <w:ind w:right="-24"/>
        <w:rPr>
          <w:rFonts w:ascii="Arial" w:eastAsia="Arial" w:hAnsi="Arial" w:cs="Arial"/>
          <w:color w:val="000000"/>
          <w:sz w:val="14"/>
          <w:szCs w:val="14"/>
        </w:rPr>
        <w:sectPr w:rsidR="00655678">
          <w:type w:val="continuous"/>
          <w:pgSz w:w="12240" w:h="15840"/>
          <w:pgMar w:top="1440" w:right="1440" w:bottom="1440" w:left="1440" w:header="720" w:footer="720" w:gutter="0"/>
          <w:cols w:num="3" w:space="720" w:equalWidth="0">
            <w:col w:w="3005" w:space="171"/>
            <w:col w:w="3005" w:space="171"/>
            <w:col w:w="3005" w:space="0"/>
          </w:cols>
        </w:sectPr>
      </w:pPr>
    </w:p>
    <w:p w14:paraId="7CF55B30" w14:textId="77777777" w:rsidR="00655678" w:rsidRDefault="00CC6501" w:rsidP="0078029A">
      <w:pPr>
        <w:keepNext/>
        <w:keepLines/>
        <w:pBdr>
          <w:top w:val="nil"/>
          <w:left w:val="nil"/>
          <w:bottom w:val="nil"/>
          <w:right w:val="nil"/>
          <w:between w:val="nil"/>
        </w:pBdr>
        <w:spacing w:before="480" w:after="360"/>
        <w:ind w:right="2160"/>
        <w:rPr>
          <w:rFonts w:ascii="Arial Black" w:eastAsia="Arial Black" w:hAnsi="Arial Black" w:cs="Arial Black"/>
          <w:b/>
          <w:color w:val="000000"/>
          <w:sz w:val="44"/>
          <w:szCs w:val="44"/>
        </w:rPr>
      </w:pPr>
      <w:r>
        <w:rPr>
          <w:rFonts w:ascii="Arial Black" w:eastAsia="Arial Black" w:hAnsi="Arial Black" w:cs="Arial Black"/>
          <w:b/>
          <w:color w:val="000000"/>
          <w:sz w:val="44"/>
          <w:szCs w:val="44"/>
        </w:rPr>
        <w:lastRenderedPageBreak/>
        <w:t>Welcome</w:t>
      </w:r>
    </w:p>
    <w:p w14:paraId="6BB84270" w14:textId="6323D924" w:rsidR="00655678" w:rsidRDefault="007C6623" w:rsidP="0078029A">
      <w:pPr>
        <w:keepNext/>
        <w:keepLines/>
        <w:pBdr>
          <w:top w:val="nil"/>
          <w:left w:val="nil"/>
          <w:bottom w:val="nil"/>
          <w:right w:val="nil"/>
          <w:between w:val="nil"/>
        </w:pBdr>
        <w:spacing w:after="360"/>
        <w:ind w:right="1800"/>
        <w:rPr>
          <w:i/>
          <w:color w:val="000000"/>
          <w:sz w:val="28"/>
          <w:szCs w:val="28"/>
        </w:rPr>
      </w:pPr>
      <w:r>
        <w:rPr>
          <w:noProof/>
        </w:rPr>
        <mc:AlternateContent>
          <mc:Choice Requires="wps">
            <w:drawing>
              <wp:anchor distT="0" distB="0" distL="114300" distR="114300" simplePos="0" relativeHeight="251658240" behindDoc="0" locked="0" layoutInCell="1" allowOverlap="1" wp14:anchorId="5A4EAD83" wp14:editId="7AA9E785">
                <wp:simplePos x="0" y="0"/>
                <wp:positionH relativeFrom="margin">
                  <wp:posOffset>12700</wp:posOffset>
                </wp:positionH>
                <wp:positionV relativeFrom="paragraph">
                  <wp:posOffset>50800</wp:posOffset>
                </wp:positionV>
                <wp:extent cx="4868545" cy="38100"/>
                <wp:effectExtent l="19050" t="19050" r="8255"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68545" cy="38100"/>
                        </a:xfrm>
                        <a:prstGeom prst="straightConnector1">
                          <a:avLst/>
                        </a:prstGeom>
                        <a:noFill/>
                        <a:ln w="38100"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17C735D7" id="_x0000_t32" coordsize="21600,21600" o:spt="32" o:oned="t" path="m,l21600,21600e" filled="f">
                <v:path arrowok="t" fillok="f" o:connecttype="none"/>
                <o:lock v:ext="edit" shapetype="t"/>
              </v:shapetype>
              <v:shape id="Straight Arrow Connector 1" o:spid="_x0000_s1026" type="#_x0000_t32" style="position:absolute;margin-left:1pt;margin-top:4pt;width:383.35pt;height: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ep7wEAAOQDAAAOAAAAZHJzL2Uyb0RvYy54bWysU8lu2zAQvRfoPxC817LTJDAEy0FhN70E&#10;rQGnHzCmKIkoN8ywlv33HdJLmvZSBNWB0HC2N28eFw8HZ8VeI5ngGzmbTKXQXoXW+L6R358fP8yl&#10;oAS+BRu8buRRk3xYvn+3GGOtb8IQbKtRcBFP9RgbOaQU66oiNWgHNAlRe3Z2AR0kNrGvWoSRqztb&#10;3Uyn99UYsI0YlCbi2/XJKZelftdplb51HekkbCMZWyonlnOXz2q5gLpHiINRZxjwBhQOjOem11Jr&#10;SCB+ovmrlDMKA4UuTVRwVeg6o3SZgaeZTf+YZjtA1GUWJofilSb6f2XV1/0GhWl5d1J4cLyibUIw&#10;/ZDEJ8QwilXwnmkMKGaZrTFSzUkrv8E8rzr4bXwK6gexr3rlzAbFU9ihQ5fDeWBxKOwfr+zrQxKK&#10;L2/n9/O72zspFPs+zmfTsp0K6ktyREpfdHAi/zSSzjivAGdlA7B/opTBQH1JyJ19eDTWlnVbL8ZL&#10;B6GAVddZSNzXReaBfF/qULCmzTk5m7DfrSyKPWQdlS+TwT1eheWGa6DhFFdcJ4U5k1jm1rhGzq/Z&#10;UA8a2s++FekYmXjPL0RmaE63UljNDyr/FcwJjP2XSEZk/XkTJ/LzGnahPW4wA84WS6lAP8s+a/V3&#10;u0S9PM7lLwAAAP//AwBQSwMEFAAGAAgAAAAhAN2iI2LbAAAABgEAAA8AAABkcnMvZG93bnJldi54&#10;bWxMj8FOwzAQRO9I/IO1SNyoQ1W1IcSpKgRXEKWqOG7tJYmI1yF224SvZznBabSa0czbcj36Tp1o&#10;iG1gA7ezDBSxDa7l2sDu7ekmBxUTssMuMBmYKMK6urwosXDhzK902qZaSQnHAg00KfWF1tE25DHO&#10;Qk8s3kcYPCY5h1q7Ac9S7js9z7Kl9tiyLDTY00ND9nN79Ab29nv31S9e3h8302QdZrS/w2djrq/G&#10;zT2oRGP6C8MvvqBDJUyHcGQXVWdgLp8kA7mIuKtlvgJ1kNgiA12V+j9+9QMAAP//AwBQSwECLQAU&#10;AAYACAAAACEAtoM4kv4AAADhAQAAEwAAAAAAAAAAAAAAAAAAAAAAW0NvbnRlbnRfVHlwZXNdLnht&#10;bFBLAQItABQABgAIAAAAIQA4/SH/1gAAAJQBAAALAAAAAAAAAAAAAAAAAC8BAABfcmVscy8ucmVs&#10;c1BLAQItABQABgAIAAAAIQDYQ8ep7wEAAOQDAAAOAAAAAAAAAAAAAAAAAC4CAABkcnMvZTJvRG9j&#10;LnhtbFBLAQItABQABgAIAAAAIQDdoiNi2wAAAAYBAAAPAAAAAAAAAAAAAAAAAEkEAABkcnMvZG93&#10;bnJldi54bWxQSwUGAAAAAAQABADzAAAAUQUAAAAA&#10;" strokeweight="3pt">
                <v:stroke joinstyle="miter"/>
                <o:lock v:ext="edit" shapetype="f"/>
                <w10:wrap anchorx="margin"/>
              </v:shape>
            </w:pict>
          </mc:Fallback>
        </mc:AlternateContent>
      </w:r>
    </w:p>
    <w:p w14:paraId="16D9A239" w14:textId="296BB6F4" w:rsidR="00655678" w:rsidRDefault="00CC6501" w:rsidP="0078029A">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Welcome to Illinois College!  We are excited that you will be joining our campus! </w:t>
      </w:r>
    </w:p>
    <w:p w14:paraId="36312EF6" w14:textId="77777777" w:rsidR="00655678" w:rsidRDefault="00655678" w:rsidP="0078029A">
      <w:pPr>
        <w:rPr>
          <w:rFonts w:ascii="Palatino Linotype" w:eastAsia="Palatino Linotype" w:hAnsi="Palatino Linotype" w:cs="Palatino Linotype"/>
          <w:sz w:val="22"/>
          <w:szCs w:val="22"/>
        </w:rPr>
      </w:pPr>
    </w:p>
    <w:p w14:paraId="17E36D6F" w14:textId="77777777" w:rsidR="00655678" w:rsidRDefault="00CC6501" w:rsidP="0078029A">
      <w:pPr>
        <w:keepNext/>
        <w:pBdr>
          <w:top w:val="nil"/>
          <w:left w:val="nil"/>
          <w:bottom w:val="nil"/>
          <w:right w:val="nil"/>
          <w:between w:val="nil"/>
        </w:pBdr>
        <w:spacing w:after="24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This Handbook is designed to provide you with further details that will aid you in your time at Illinois College.  It is important you take time to review this guide (and any previous information you have received from Illinois College).   </w:t>
      </w:r>
    </w:p>
    <w:p w14:paraId="0AE9FB8B" w14:textId="56AE22CE" w:rsidR="00655678" w:rsidRDefault="00CC6501" w:rsidP="0078029A">
      <w:pPr>
        <w:pBdr>
          <w:top w:val="nil"/>
          <w:left w:val="nil"/>
          <w:bottom w:val="nil"/>
          <w:right w:val="nil"/>
          <w:between w:val="nil"/>
        </w:pBdr>
        <w:spacing w:after="24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We hope that you are excited and anxious for your time at IC!  If there is any further information, guidance, or advice that we can provide, please let us know.  </w:t>
      </w:r>
      <w:r w:rsidR="007933AC">
        <w:rPr>
          <w:rFonts w:ascii="Palatino Linotype" w:eastAsia="Palatino Linotype" w:hAnsi="Palatino Linotype" w:cs="Palatino Linotype"/>
          <w:color w:val="000000"/>
          <w:sz w:val="22"/>
          <w:szCs w:val="22"/>
        </w:rPr>
        <w:t>We</w:t>
      </w:r>
      <w:r>
        <w:rPr>
          <w:rFonts w:ascii="Palatino Linotype" w:eastAsia="Palatino Linotype" w:hAnsi="Palatino Linotype" w:cs="Palatino Linotype"/>
          <w:color w:val="000000"/>
          <w:sz w:val="22"/>
          <w:szCs w:val="22"/>
        </w:rPr>
        <w:t xml:space="preserve"> wish you the best of luck at IC! </w:t>
      </w:r>
    </w:p>
    <w:p w14:paraId="4D63AA29" w14:textId="77777777" w:rsidR="00655678" w:rsidRDefault="00CC6501" w:rsidP="0078029A">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On behalf of the entire Illinois College Family, welcome home!</w:t>
      </w:r>
    </w:p>
    <w:p w14:paraId="0383B63F" w14:textId="77777777" w:rsidR="00655678" w:rsidRDefault="00655678" w:rsidP="0078029A">
      <w:pPr>
        <w:pBdr>
          <w:top w:val="nil"/>
          <w:left w:val="nil"/>
          <w:bottom w:val="nil"/>
          <w:right w:val="nil"/>
          <w:between w:val="nil"/>
        </w:pBdr>
        <w:rPr>
          <w:rFonts w:ascii="Palatino Linotype" w:eastAsia="Palatino Linotype" w:hAnsi="Palatino Linotype" w:cs="Palatino Linotype"/>
          <w:color w:val="000000"/>
          <w:sz w:val="22"/>
          <w:szCs w:val="22"/>
        </w:rPr>
      </w:pPr>
    </w:p>
    <w:p w14:paraId="6EF35012" w14:textId="77777777" w:rsidR="00655678" w:rsidRDefault="00CC6501" w:rsidP="0078029A">
      <w:pPr>
        <w:pBdr>
          <w:top w:val="nil"/>
          <w:left w:val="nil"/>
          <w:bottom w:val="nil"/>
          <w:right w:val="nil"/>
          <w:between w:val="nil"/>
        </w:pBdr>
        <w:spacing w:after="240"/>
        <w:jc w:val="both"/>
        <w:rPr>
          <w:rFonts w:ascii="Palatino" w:eastAsia="Palatino" w:hAnsi="Palatino" w:cs="Palatino"/>
          <w:color w:val="000000"/>
          <w:sz w:val="22"/>
          <w:szCs w:val="22"/>
        </w:rPr>
      </w:pPr>
      <w:r>
        <w:rPr>
          <w:rFonts w:ascii="Palatino" w:eastAsia="Palatino" w:hAnsi="Palatino" w:cs="Palatino"/>
          <w:color w:val="000000"/>
          <w:sz w:val="22"/>
          <w:szCs w:val="22"/>
        </w:rPr>
        <w:t>Sincerely,</w:t>
      </w:r>
    </w:p>
    <w:p w14:paraId="0753C3CB" w14:textId="0ADAFA48" w:rsidR="00655678" w:rsidRDefault="007933AC" w:rsidP="0078029A">
      <w:pPr>
        <w:pBdr>
          <w:top w:val="nil"/>
          <w:left w:val="nil"/>
          <w:bottom w:val="nil"/>
          <w:right w:val="nil"/>
          <w:between w:val="nil"/>
        </w:pBdr>
        <w:spacing w:after="240"/>
        <w:jc w:val="both"/>
        <w:rPr>
          <w:rFonts w:ascii="Architects Daughter" w:eastAsia="Architects Daughter" w:hAnsi="Architects Daughter" w:cs="Architects Daughter"/>
          <w:color w:val="44546A"/>
          <w:sz w:val="24"/>
          <w:szCs w:val="24"/>
        </w:rPr>
      </w:pPr>
      <w:r>
        <w:rPr>
          <w:rFonts w:ascii="Architects Daughter" w:eastAsia="Architects Daughter" w:hAnsi="Architects Daughter" w:cs="Architects Daughter"/>
          <w:b/>
          <w:i/>
          <w:color w:val="44546A"/>
          <w:sz w:val="24"/>
          <w:szCs w:val="24"/>
        </w:rPr>
        <w:t>Rebecca Spencer</w:t>
      </w:r>
    </w:p>
    <w:p w14:paraId="338B02F6" w14:textId="19725EBA" w:rsidR="00655678" w:rsidRDefault="007933AC" w:rsidP="0078029A">
      <w:pPr>
        <w:pBdr>
          <w:top w:val="nil"/>
          <w:left w:val="nil"/>
          <w:bottom w:val="nil"/>
          <w:right w:val="nil"/>
          <w:between w:val="nil"/>
        </w:pBdr>
        <w:jc w:val="both"/>
        <w:rPr>
          <w:rFonts w:ascii="Palatino" w:eastAsia="Palatino" w:hAnsi="Palatino" w:cs="Palatino"/>
          <w:color w:val="000000"/>
          <w:sz w:val="22"/>
          <w:szCs w:val="22"/>
        </w:rPr>
      </w:pPr>
      <w:r>
        <w:rPr>
          <w:rFonts w:ascii="Palatino" w:eastAsia="Palatino" w:hAnsi="Palatino" w:cs="Palatino"/>
          <w:sz w:val="22"/>
          <w:szCs w:val="22"/>
        </w:rPr>
        <w:t>Rebecca Spencer</w:t>
      </w:r>
    </w:p>
    <w:p w14:paraId="08CBCC74" w14:textId="77777777" w:rsidR="007933AC" w:rsidRDefault="007933AC" w:rsidP="0078029A">
      <w:pPr>
        <w:pBdr>
          <w:top w:val="nil"/>
          <w:left w:val="nil"/>
          <w:bottom w:val="nil"/>
          <w:right w:val="nil"/>
          <w:between w:val="nil"/>
        </w:pBdr>
        <w:jc w:val="both"/>
        <w:rPr>
          <w:rFonts w:ascii="Palatino" w:eastAsia="Palatino" w:hAnsi="Palatino" w:cs="Palatino"/>
          <w:sz w:val="22"/>
          <w:szCs w:val="22"/>
        </w:rPr>
      </w:pPr>
      <w:r>
        <w:rPr>
          <w:rFonts w:ascii="Palatino" w:eastAsia="Palatino" w:hAnsi="Palatino" w:cs="Palatino"/>
          <w:sz w:val="22"/>
          <w:szCs w:val="22"/>
        </w:rPr>
        <w:t>Director of Global Programming</w:t>
      </w:r>
    </w:p>
    <w:p w14:paraId="7201460A" w14:textId="0641F93C" w:rsidR="00655678" w:rsidRDefault="007933AC" w:rsidP="0078029A">
      <w:pPr>
        <w:pBdr>
          <w:top w:val="nil"/>
          <w:left w:val="nil"/>
          <w:bottom w:val="nil"/>
          <w:right w:val="nil"/>
          <w:between w:val="nil"/>
        </w:pBdr>
        <w:jc w:val="both"/>
        <w:rPr>
          <w:rFonts w:ascii="Palatino" w:eastAsia="Palatino" w:hAnsi="Palatino" w:cs="Palatino"/>
          <w:color w:val="000000"/>
          <w:sz w:val="22"/>
          <w:szCs w:val="22"/>
        </w:rPr>
      </w:pPr>
      <w:r>
        <w:rPr>
          <w:rFonts w:ascii="Palatino" w:eastAsia="Palatino" w:hAnsi="Palatino" w:cs="Palatino"/>
          <w:sz w:val="22"/>
          <w:szCs w:val="22"/>
        </w:rPr>
        <w:t>rspencer@ic.edu</w:t>
      </w:r>
      <w:r w:rsidR="00CC6501">
        <w:rPr>
          <w:rFonts w:ascii="Palatino" w:eastAsia="Palatino" w:hAnsi="Palatino" w:cs="Palatino"/>
          <w:sz w:val="22"/>
          <w:szCs w:val="22"/>
        </w:rPr>
        <w:t xml:space="preserve"> </w:t>
      </w:r>
      <w:r w:rsidR="00CC6501">
        <w:rPr>
          <w:rFonts w:ascii="Palatino" w:eastAsia="Palatino" w:hAnsi="Palatino" w:cs="Palatino"/>
          <w:i/>
          <w:color w:val="000000"/>
          <w:sz w:val="22"/>
          <w:szCs w:val="22"/>
        </w:rPr>
        <w:tab/>
      </w:r>
      <w:r w:rsidR="00CC6501">
        <w:rPr>
          <w:rFonts w:ascii="Palatino" w:eastAsia="Palatino" w:hAnsi="Palatino" w:cs="Palatino"/>
          <w:i/>
          <w:color w:val="000000"/>
          <w:sz w:val="22"/>
          <w:szCs w:val="22"/>
        </w:rPr>
        <w:tab/>
      </w:r>
    </w:p>
    <w:p w14:paraId="35E8D542" w14:textId="77777777" w:rsidR="00655678" w:rsidRDefault="00655678" w:rsidP="0078029A">
      <w:pPr>
        <w:pBdr>
          <w:top w:val="nil"/>
          <w:left w:val="nil"/>
          <w:bottom w:val="nil"/>
          <w:right w:val="nil"/>
          <w:between w:val="nil"/>
        </w:pBdr>
        <w:jc w:val="both"/>
        <w:rPr>
          <w:rFonts w:ascii="Palatino" w:eastAsia="Palatino" w:hAnsi="Palatino" w:cs="Palatino"/>
          <w:color w:val="000000"/>
          <w:sz w:val="22"/>
          <w:szCs w:val="22"/>
        </w:rPr>
      </w:pPr>
    </w:p>
    <w:p w14:paraId="404A26E8" w14:textId="77777777" w:rsidR="00655678" w:rsidRDefault="00CC6501" w:rsidP="0078029A">
      <w:pPr>
        <w:pBdr>
          <w:top w:val="nil"/>
          <w:left w:val="nil"/>
          <w:bottom w:val="nil"/>
          <w:right w:val="nil"/>
          <w:between w:val="nil"/>
        </w:pBdr>
        <w:jc w:val="both"/>
        <w:rPr>
          <w:rFonts w:ascii="Palatino" w:eastAsia="Palatino" w:hAnsi="Palatino" w:cs="Palatino"/>
          <w:color w:val="000000"/>
          <w:sz w:val="22"/>
          <w:szCs w:val="22"/>
        </w:rPr>
      </w:pPr>
      <w:r>
        <w:rPr>
          <w:rFonts w:ascii="Architects Daughter" w:eastAsia="Architects Daughter" w:hAnsi="Architects Daughter" w:cs="Architects Daughter"/>
          <w:b/>
          <w:i/>
          <w:color w:val="000000"/>
          <w:sz w:val="24"/>
          <w:szCs w:val="24"/>
        </w:rPr>
        <w:tab/>
      </w:r>
      <w:r>
        <w:rPr>
          <w:rFonts w:ascii="Palatino" w:eastAsia="Palatino" w:hAnsi="Palatino" w:cs="Palatino"/>
          <w:b/>
          <w:i/>
          <w:color w:val="000000"/>
          <w:sz w:val="22"/>
          <w:szCs w:val="22"/>
        </w:rPr>
        <w:tab/>
      </w:r>
      <w:r>
        <w:rPr>
          <w:rFonts w:ascii="Palatino" w:eastAsia="Palatino" w:hAnsi="Palatino" w:cs="Palatino"/>
          <w:i/>
          <w:color w:val="000000"/>
          <w:sz w:val="22"/>
          <w:szCs w:val="22"/>
        </w:rPr>
        <w:tab/>
      </w:r>
      <w:r>
        <w:rPr>
          <w:rFonts w:ascii="Palatino" w:eastAsia="Palatino" w:hAnsi="Palatino" w:cs="Palatino"/>
          <w:i/>
          <w:color w:val="000000"/>
          <w:sz w:val="22"/>
          <w:szCs w:val="22"/>
        </w:rPr>
        <w:tab/>
      </w:r>
    </w:p>
    <w:p w14:paraId="77C37BA1" w14:textId="77777777" w:rsidR="00655678" w:rsidRDefault="00655678" w:rsidP="0078029A">
      <w:pPr>
        <w:pBdr>
          <w:top w:val="nil"/>
          <w:left w:val="nil"/>
          <w:bottom w:val="nil"/>
          <w:right w:val="nil"/>
          <w:between w:val="nil"/>
        </w:pBdr>
        <w:jc w:val="both"/>
        <w:rPr>
          <w:rFonts w:ascii="Palatino" w:eastAsia="Palatino" w:hAnsi="Palatino" w:cs="Palatino"/>
          <w:color w:val="000000"/>
          <w:sz w:val="22"/>
          <w:szCs w:val="22"/>
        </w:rPr>
      </w:pPr>
    </w:p>
    <w:p w14:paraId="1627F3A9" w14:textId="77777777" w:rsidR="00655678" w:rsidRDefault="00655678" w:rsidP="0078029A">
      <w:pPr>
        <w:pBdr>
          <w:top w:val="nil"/>
          <w:left w:val="nil"/>
          <w:bottom w:val="nil"/>
          <w:right w:val="nil"/>
          <w:between w:val="nil"/>
        </w:pBdr>
        <w:jc w:val="both"/>
        <w:rPr>
          <w:rFonts w:ascii="Palatino" w:eastAsia="Palatino" w:hAnsi="Palatino" w:cs="Palatino"/>
          <w:color w:val="000000"/>
          <w:sz w:val="22"/>
          <w:szCs w:val="22"/>
        </w:rPr>
      </w:pPr>
    </w:p>
    <w:p w14:paraId="1244FE9E" w14:textId="77777777" w:rsidR="00655678" w:rsidRDefault="00655678" w:rsidP="0078029A">
      <w:pPr>
        <w:pBdr>
          <w:top w:val="nil"/>
          <w:left w:val="nil"/>
          <w:bottom w:val="nil"/>
          <w:right w:val="nil"/>
          <w:between w:val="nil"/>
        </w:pBdr>
        <w:spacing w:after="240"/>
        <w:rPr>
          <w:color w:val="000000"/>
          <w:sz w:val="24"/>
          <w:szCs w:val="24"/>
        </w:rPr>
      </w:pPr>
    </w:p>
    <w:p w14:paraId="7BE8B2EF" w14:textId="77777777" w:rsidR="00655678" w:rsidRDefault="00655678" w:rsidP="0078029A">
      <w:pPr>
        <w:pBdr>
          <w:top w:val="nil"/>
          <w:left w:val="nil"/>
          <w:bottom w:val="nil"/>
          <w:right w:val="nil"/>
          <w:between w:val="nil"/>
        </w:pBdr>
        <w:spacing w:after="240"/>
        <w:rPr>
          <w:color w:val="000000"/>
          <w:sz w:val="24"/>
          <w:szCs w:val="24"/>
        </w:rPr>
      </w:pPr>
    </w:p>
    <w:p w14:paraId="29257C3A" w14:textId="77777777" w:rsidR="00655678" w:rsidRDefault="00655678" w:rsidP="0078029A">
      <w:pPr>
        <w:pBdr>
          <w:top w:val="nil"/>
          <w:left w:val="nil"/>
          <w:bottom w:val="nil"/>
          <w:right w:val="nil"/>
          <w:between w:val="nil"/>
        </w:pBdr>
        <w:spacing w:after="240"/>
        <w:rPr>
          <w:color w:val="000000"/>
          <w:sz w:val="24"/>
          <w:szCs w:val="24"/>
        </w:rPr>
      </w:pPr>
    </w:p>
    <w:p w14:paraId="1E1B8B39" w14:textId="77777777" w:rsidR="00655678" w:rsidRDefault="00655678" w:rsidP="0078029A">
      <w:pPr>
        <w:pBdr>
          <w:top w:val="nil"/>
          <w:left w:val="nil"/>
          <w:bottom w:val="nil"/>
          <w:right w:val="nil"/>
          <w:between w:val="nil"/>
        </w:pBdr>
        <w:spacing w:after="240"/>
        <w:jc w:val="both"/>
        <w:rPr>
          <w:color w:val="000000"/>
          <w:sz w:val="24"/>
          <w:szCs w:val="24"/>
        </w:rPr>
      </w:pPr>
    </w:p>
    <w:p w14:paraId="21B8CE7E" w14:textId="77777777" w:rsidR="00655678" w:rsidRDefault="00655678" w:rsidP="0078029A">
      <w:pPr>
        <w:pBdr>
          <w:top w:val="nil"/>
          <w:left w:val="nil"/>
          <w:bottom w:val="nil"/>
          <w:right w:val="nil"/>
          <w:between w:val="nil"/>
        </w:pBdr>
        <w:spacing w:after="240"/>
        <w:jc w:val="both"/>
        <w:rPr>
          <w:color w:val="000000"/>
          <w:sz w:val="24"/>
          <w:szCs w:val="24"/>
        </w:rPr>
      </w:pPr>
    </w:p>
    <w:p w14:paraId="49D687DF" w14:textId="77777777" w:rsidR="0078029A" w:rsidRDefault="0078029A" w:rsidP="0078029A">
      <w:pPr>
        <w:pBdr>
          <w:top w:val="nil"/>
          <w:left w:val="nil"/>
          <w:bottom w:val="nil"/>
          <w:right w:val="nil"/>
          <w:between w:val="nil"/>
        </w:pBdr>
        <w:spacing w:after="240"/>
        <w:jc w:val="both"/>
        <w:rPr>
          <w:color w:val="000000"/>
          <w:sz w:val="24"/>
          <w:szCs w:val="24"/>
        </w:rPr>
      </w:pPr>
      <w:r>
        <w:rPr>
          <w:color w:val="000000"/>
          <w:sz w:val="24"/>
          <w:szCs w:val="24"/>
        </w:rPr>
        <w:br w:type="page"/>
      </w:r>
    </w:p>
    <w:p w14:paraId="1BD8D495" w14:textId="161B7011" w:rsidR="00655678" w:rsidRDefault="00CC6501" w:rsidP="0078029A">
      <w:pPr>
        <w:pBdr>
          <w:top w:val="nil"/>
          <w:left w:val="nil"/>
          <w:bottom w:val="nil"/>
          <w:right w:val="nil"/>
          <w:between w:val="nil"/>
        </w:pBdr>
        <w:jc w:val="both"/>
        <w:rPr>
          <w:rFonts w:ascii="Palatino" w:eastAsia="Palatino" w:hAnsi="Palatino" w:cs="Palatino"/>
          <w:color w:val="000000"/>
          <w:sz w:val="22"/>
          <w:szCs w:val="22"/>
        </w:rPr>
      </w:pPr>
      <w:r>
        <w:rPr>
          <w:rFonts w:ascii="Arial Black" w:eastAsia="Arial Black" w:hAnsi="Arial Black" w:cs="Arial Black"/>
          <w:color w:val="000000"/>
          <w:sz w:val="44"/>
          <w:szCs w:val="44"/>
        </w:rPr>
        <w:lastRenderedPageBreak/>
        <w:t xml:space="preserve">Chapter </w:t>
      </w:r>
      <w:r w:rsidR="007C6623">
        <w:rPr>
          <w:rFonts w:ascii="Arial Black" w:eastAsia="Arial Black" w:hAnsi="Arial Black" w:cs="Arial Black"/>
          <w:color w:val="000000"/>
          <w:sz w:val="44"/>
          <w:szCs w:val="44"/>
        </w:rPr>
        <w:t>1</w:t>
      </w:r>
      <w:r>
        <w:rPr>
          <w:rFonts w:ascii="Arial Black" w:eastAsia="Arial Black" w:hAnsi="Arial Black" w:cs="Arial Black"/>
          <w:color w:val="000000"/>
          <w:sz w:val="44"/>
          <w:szCs w:val="44"/>
        </w:rPr>
        <w:t xml:space="preserve"> – Student Visa</w:t>
      </w:r>
      <w:r>
        <w:rPr>
          <w:rFonts w:ascii="Palatino" w:eastAsia="Palatino" w:hAnsi="Palatino" w:cs="Palatino"/>
          <w:color w:val="000000"/>
          <w:sz w:val="22"/>
          <w:szCs w:val="22"/>
        </w:rPr>
        <w:t xml:space="preserve"> </w:t>
      </w:r>
    </w:p>
    <w:p w14:paraId="68601917" w14:textId="77777777" w:rsidR="00655678" w:rsidRDefault="00655678" w:rsidP="0078029A">
      <w:pPr>
        <w:pBdr>
          <w:top w:val="nil"/>
          <w:left w:val="nil"/>
          <w:bottom w:val="nil"/>
          <w:right w:val="nil"/>
          <w:between w:val="nil"/>
        </w:pBdr>
        <w:jc w:val="both"/>
        <w:rPr>
          <w:rFonts w:ascii="Arial Black" w:eastAsia="Arial Black" w:hAnsi="Arial Black" w:cs="Arial Black"/>
          <w:color w:val="000000"/>
          <w:sz w:val="28"/>
          <w:szCs w:val="28"/>
        </w:rPr>
      </w:pPr>
    </w:p>
    <w:p w14:paraId="49AF73B4" w14:textId="77777777" w:rsidR="00655678" w:rsidRDefault="00CC6501" w:rsidP="0078029A">
      <w:pPr>
        <w:rPr>
          <w:sz w:val="28"/>
          <w:szCs w:val="28"/>
        </w:rPr>
      </w:pPr>
      <w:r>
        <w:rPr>
          <w:rFonts w:ascii="Arial Black" w:eastAsia="Arial Black" w:hAnsi="Arial Black" w:cs="Arial Black"/>
          <w:sz w:val="28"/>
          <w:szCs w:val="28"/>
        </w:rPr>
        <w:t>SEVIS</w:t>
      </w:r>
    </w:p>
    <w:p w14:paraId="6AF68CE4"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0F87F221" w14:textId="77777777" w:rsidR="00655678" w:rsidRDefault="00CC6501" w:rsidP="0078029A">
      <w:pPr>
        <w:shd w:val="clear" w:color="auto" w:fill="FFFFFF"/>
        <w:tabs>
          <w:tab w:val="left" w:pos="180"/>
          <w:tab w:val="left" w:pos="27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SEVIS stands for </w:t>
      </w:r>
      <w:r>
        <w:rPr>
          <w:rFonts w:ascii="Palatino Linotype" w:eastAsia="Palatino Linotype" w:hAnsi="Palatino Linotype" w:cs="Palatino Linotype"/>
          <w:b/>
          <w:sz w:val="22"/>
          <w:szCs w:val="22"/>
        </w:rPr>
        <w:t>S</w:t>
      </w:r>
      <w:r>
        <w:rPr>
          <w:rFonts w:ascii="Palatino Linotype" w:eastAsia="Palatino Linotype" w:hAnsi="Palatino Linotype" w:cs="Palatino Linotype"/>
          <w:sz w:val="22"/>
          <w:szCs w:val="22"/>
        </w:rPr>
        <w:t xml:space="preserve">tudent &amp; </w:t>
      </w:r>
      <w:r>
        <w:rPr>
          <w:rFonts w:ascii="Palatino Linotype" w:eastAsia="Palatino Linotype" w:hAnsi="Palatino Linotype" w:cs="Palatino Linotype"/>
          <w:b/>
          <w:sz w:val="22"/>
          <w:szCs w:val="22"/>
        </w:rPr>
        <w:t>E</w:t>
      </w:r>
      <w:r>
        <w:rPr>
          <w:rFonts w:ascii="Palatino Linotype" w:eastAsia="Palatino Linotype" w:hAnsi="Palatino Linotype" w:cs="Palatino Linotype"/>
          <w:sz w:val="22"/>
          <w:szCs w:val="22"/>
        </w:rPr>
        <w:t xml:space="preserve">xchange </w:t>
      </w:r>
      <w:r>
        <w:rPr>
          <w:rFonts w:ascii="Palatino Linotype" w:eastAsia="Palatino Linotype" w:hAnsi="Palatino Linotype" w:cs="Palatino Linotype"/>
          <w:b/>
          <w:sz w:val="22"/>
          <w:szCs w:val="22"/>
        </w:rPr>
        <w:t>V</w:t>
      </w:r>
      <w:r>
        <w:rPr>
          <w:rFonts w:ascii="Palatino Linotype" w:eastAsia="Palatino Linotype" w:hAnsi="Palatino Linotype" w:cs="Palatino Linotype"/>
          <w:sz w:val="22"/>
          <w:szCs w:val="22"/>
        </w:rPr>
        <w:t xml:space="preserve">isitor </w:t>
      </w:r>
      <w:r>
        <w:rPr>
          <w:rFonts w:ascii="Palatino Linotype" w:eastAsia="Palatino Linotype" w:hAnsi="Palatino Linotype" w:cs="Palatino Linotype"/>
          <w:b/>
          <w:sz w:val="22"/>
          <w:szCs w:val="22"/>
        </w:rPr>
        <w:t>I</w:t>
      </w:r>
      <w:r>
        <w:rPr>
          <w:rFonts w:ascii="Palatino Linotype" w:eastAsia="Palatino Linotype" w:hAnsi="Palatino Linotype" w:cs="Palatino Linotype"/>
          <w:sz w:val="22"/>
          <w:szCs w:val="22"/>
        </w:rPr>
        <w:t xml:space="preserve">nformation </w:t>
      </w:r>
      <w:r>
        <w:rPr>
          <w:rFonts w:ascii="Palatino Linotype" w:eastAsia="Palatino Linotype" w:hAnsi="Palatino Linotype" w:cs="Palatino Linotype"/>
          <w:b/>
          <w:sz w:val="22"/>
          <w:szCs w:val="22"/>
        </w:rPr>
        <w:t>S</w:t>
      </w:r>
      <w:r>
        <w:rPr>
          <w:rFonts w:ascii="Palatino Linotype" w:eastAsia="Palatino Linotype" w:hAnsi="Palatino Linotype" w:cs="Palatino Linotype"/>
          <w:sz w:val="22"/>
          <w:szCs w:val="22"/>
        </w:rPr>
        <w:t xml:space="preserve">ystem, a web-based system by which the U.S. Department of Homeland Security maintains information on 1) international students in the U.S., and 2) schools where international </w:t>
      </w:r>
      <w:proofErr w:type="gramStart"/>
      <w:r>
        <w:rPr>
          <w:rFonts w:ascii="Palatino Linotype" w:eastAsia="Palatino Linotype" w:hAnsi="Palatino Linotype" w:cs="Palatino Linotype"/>
          <w:sz w:val="22"/>
          <w:szCs w:val="22"/>
        </w:rPr>
        <w:t>students</w:t>
      </w:r>
      <w:proofErr w:type="gramEnd"/>
      <w:r>
        <w:rPr>
          <w:rFonts w:ascii="Palatino Linotype" w:eastAsia="Palatino Linotype" w:hAnsi="Palatino Linotype" w:cs="Palatino Linotype"/>
          <w:sz w:val="22"/>
          <w:szCs w:val="22"/>
        </w:rPr>
        <w:t xml:space="preserve"> study.  Before you applied for your visa, you were required to register online with SEVIS and pay the SEVIS Fee of $200 USD.  See </w:t>
      </w:r>
      <w:hyperlink r:id="rId12">
        <w:r>
          <w:rPr>
            <w:rFonts w:ascii="Palatino Linotype" w:eastAsia="Palatino Linotype" w:hAnsi="Palatino Linotype" w:cs="Palatino Linotype"/>
            <w:color w:val="0000FF"/>
            <w:sz w:val="22"/>
            <w:szCs w:val="22"/>
            <w:u w:val="single"/>
          </w:rPr>
          <w:t>http://www.ice.gov/sevis/</w:t>
        </w:r>
      </w:hyperlink>
      <w:r>
        <w:rPr>
          <w:rFonts w:ascii="Palatino Linotype" w:eastAsia="Palatino Linotype" w:hAnsi="Palatino Linotype" w:cs="Palatino Linotype"/>
          <w:sz w:val="22"/>
          <w:szCs w:val="22"/>
        </w:rPr>
        <w:t xml:space="preserve">.  You then needed the </w:t>
      </w:r>
      <w:r>
        <w:rPr>
          <w:rFonts w:ascii="Palatino Linotype" w:eastAsia="Palatino Linotype" w:hAnsi="Palatino Linotype" w:cs="Palatino Linotype"/>
          <w:i/>
          <w:sz w:val="22"/>
          <w:szCs w:val="22"/>
        </w:rPr>
        <w:t>receipt</w:t>
      </w:r>
      <w:r>
        <w:rPr>
          <w:rFonts w:ascii="Palatino Linotype" w:eastAsia="Palatino Linotype" w:hAnsi="Palatino Linotype" w:cs="Palatino Linotype"/>
          <w:sz w:val="22"/>
          <w:szCs w:val="22"/>
        </w:rPr>
        <w:t xml:space="preserve"> for the SEVIS Fee when you apply for your visa.  </w:t>
      </w:r>
    </w:p>
    <w:p w14:paraId="6D6093A8" w14:textId="77777777" w:rsidR="00655678" w:rsidRDefault="00655678" w:rsidP="0078029A">
      <w:pPr>
        <w:shd w:val="clear" w:color="auto" w:fill="FFFFFF"/>
        <w:tabs>
          <w:tab w:val="left" w:pos="180"/>
          <w:tab w:val="left" w:pos="270"/>
        </w:tabs>
        <w:jc w:val="both"/>
        <w:rPr>
          <w:rFonts w:ascii="Palatino Linotype" w:eastAsia="Palatino Linotype" w:hAnsi="Palatino Linotype" w:cs="Palatino Linotype"/>
          <w:sz w:val="22"/>
          <w:szCs w:val="22"/>
        </w:rPr>
      </w:pPr>
    </w:p>
    <w:p w14:paraId="2D0D92A9" w14:textId="5E676213" w:rsidR="00655678" w:rsidRDefault="007933AC" w:rsidP="0078029A">
      <w:pPr>
        <w:shd w:val="clear" w:color="auto" w:fill="FFFFFF"/>
        <w:tabs>
          <w:tab w:val="left" w:pos="180"/>
          <w:tab w:val="left" w:pos="27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Now that you</w:t>
      </w:r>
      <w:r w:rsidR="00CC6501">
        <w:rPr>
          <w:rFonts w:ascii="Palatino Linotype" w:eastAsia="Palatino Linotype" w:hAnsi="Palatino Linotype" w:cs="Palatino Linotype"/>
          <w:sz w:val="22"/>
          <w:szCs w:val="22"/>
        </w:rPr>
        <w:t xml:space="preserve"> are in the U.S., the school’s Designated School Official</w:t>
      </w:r>
      <w:r w:rsidR="00781607">
        <w:rPr>
          <w:rFonts w:ascii="Palatino Linotype" w:eastAsia="Palatino Linotype" w:hAnsi="Palatino Linotype" w:cs="Palatino Linotype"/>
          <w:sz w:val="22"/>
          <w:szCs w:val="22"/>
        </w:rPr>
        <w:t>s</w:t>
      </w:r>
      <w:r w:rsidR="00CC6501">
        <w:rPr>
          <w:rFonts w:ascii="Palatino Linotype" w:eastAsia="Palatino Linotype" w:hAnsi="Palatino Linotype" w:cs="Palatino Linotype"/>
          <w:sz w:val="22"/>
          <w:szCs w:val="22"/>
        </w:rPr>
        <w:t xml:space="preserve"> (DSO</w:t>
      </w:r>
      <w:r w:rsidR="00781607">
        <w:rPr>
          <w:rFonts w:ascii="Palatino Linotype" w:eastAsia="Palatino Linotype" w:hAnsi="Palatino Linotype" w:cs="Palatino Linotype"/>
          <w:sz w:val="22"/>
          <w:szCs w:val="22"/>
        </w:rPr>
        <w:t>s</w:t>
      </w:r>
      <w:r w:rsidR="00CC6501">
        <w:rPr>
          <w:rFonts w:ascii="Palatino Linotype" w:eastAsia="Palatino Linotype" w:hAnsi="Palatino Linotype" w:cs="Palatino Linotype"/>
          <w:sz w:val="22"/>
          <w:szCs w:val="22"/>
        </w:rPr>
        <w:t xml:space="preserve">) must update your SEVIS record every semester.  </w:t>
      </w:r>
      <w:r w:rsidR="00CC6501" w:rsidRPr="007933AC">
        <w:rPr>
          <w:rFonts w:ascii="Palatino Linotype" w:eastAsia="Palatino Linotype" w:hAnsi="Palatino Linotype" w:cs="Palatino Linotype"/>
          <w:sz w:val="22"/>
          <w:szCs w:val="22"/>
          <w:u w:val="single"/>
        </w:rPr>
        <w:t>Illinois College’s DSO</w:t>
      </w:r>
      <w:r w:rsidR="00781607" w:rsidRPr="007933AC">
        <w:rPr>
          <w:rFonts w:ascii="Palatino Linotype" w:eastAsia="Palatino Linotype" w:hAnsi="Palatino Linotype" w:cs="Palatino Linotype"/>
          <w:sz w:val="22"/>
          <w:szCs w:val="22"/>
          <w:u w:val="single"/>
        </w:rPr>
        <w:t>s</w:t>
      </w:r>
      <w:r w:rsidR="00CC6501" w:rsidRPr="007933AC">
        <w:rPr>
          <w:rFonts w:ascii="Palatino Linotype" w:eastAsia="Palatino Linotype" w:hAnsi="Palatino Linotype" w:cs="Palatino Linotype"/>
          <w:sz w:val="22"/>
          <w:szCs w:val="22"/>
          <w:u w:val="single"/>
        </w:rPr>
        <w:t xml:space="preserve"> </w:t>
      </w:r>
      <w:r w:rsidR="00781607" w:rsidRPr="007933AC">
        <w:rPr>
          <w:rFonts w:ascii="Palatino Linotype" w:eastAsia="Palatino Linotype" w:hAnsi="Palatino Linotype" w:cs="Palatino Linotype"/>
          <w:sz w:val="22"/>
          <w:szCs w:val="22"/>
          <w:u w:val="single"/>
        </w:rPr>
        <w:t>are</w:t>
      </w:r>
      <w:r w:rsidR="00CC6501" w:rsidRPr="007933AC">
        <w:rPr>
          <w:rFonts w:ascii="Palatino Linotype" w:eastAsia="Palatino Linotype" w:hAnsi="Palatino Linotype" w:cs="Palatino Linotype"/>
          <w:sz w:val="22"/>
          <w:szCs w:val="22"/>
          <w:u w:val="single"/>
        </w:rPr>
        <w:t xml:space="preserve"> Rick </w:t>
      </w:r>
      <w:proofErr w:type="spellStart"/>
      <w:r w:rsidR="00CC6501" w:rsidRPr="007933AC">
        <w:rPr>
          <w:rFonts w:ascii="Palatino Linotype" w:eastAsia="Palatino Linotype" w:hAnsi="Palatino Linotype" w:cs="Palatino Linotype"/>
          <w:sz w:val="22"/>
          <w:szCs w:val="22"/>
          <w:u w:val="single"/>
        </w:rPr>
        <w:t>Bystry</w:t>
      </w:r>
      <w:proofErr w:type="spellEnd"/>
      <w:r w:rsidR="00781607" w:rsidRPr="007933AC">
        <w:rPr>
          <w:rFonts w:ascii="Palatino Linotype" w:eastAsia="Palatino Linotype" w:hAnsi="Palatino Linotype" w:cs="Palatino Linotype"/>
          <w:sz w:val="22"/>
          <w:szCs w:val="22"/>
          <w:u w:val="single"/>
        </w:rPr>
        <w:t xml:space="preserve"> and Rebecca Spencer</w:t>
      </w:r>
      <w:r w:rsidR="00CC6501">
        <w:rPr>
          <w:rFonts w:ascii="Palatino Linotype" w:eastAsia="Palatino Linotype" w:hAnsi="Palatino Linotype" w:cs="Palatino Linotype"/>
          <w:sz w:val="22"/>
          <w:szCs w:val="22"/>
        </w:rPr>
        <w:t xml:space="preserve">, with whom you should consult on all visa matters.  If later you pursue internships or graduate school, your SEVIS record will be updated and, if you pursue graduate studies, transferred to another school. </w:t>
      </w:r>
    </w:p>
    <w:p w14:paraId="7CC03655"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74F14C05" w14:textId="77777777" w:rsidR="00655678" w:rsidRDefault="00CC6501" w:rsidP="0078029A">
      <w:pPr>
        <w:rPr>
          <w:sz w:val="28"/>
          <w:szCs w:val="28"/>
        </w:rPr>
      </w:pPr>
      <w:r>
        <w:rPr>
          <w:rFonts w:ascii="Arial Black" w:eastAsia="Arial Black" w:hAnsi="Arial Black" w:cs="Arial Black"/>
          <w:sz w:val="28"/>
          <w:szCs w:val="28"/>
        </w:rPr>
        <w:t>Maintaining Your F-1 Visa Status</w:t>
      </w:r>
    </w:p>
    <w:p w14:paraId="67FE4071"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1FFB2D28" w14:textId="77777777" w:rsidR="00655678" w:rsidRDefault="00CC6501" w:rsidP="0078029A">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Being “in status” or “maintaining your immigration status” is the official terminology to say someone with a visa is in the U.S. legally; being “out of status” means one is not legally in the country.  Even if the visa in the passport shows an expiration date well into the future, it is possible for the visa to become non-valid under certain circumstances.  </w:t>
      </w:r>
      <w:r w:rsidRPr="007933AC">
        <w:rPr>
          <w:rFonts w:ascii="Palatino Linotype" w:eastAsia="Palatino Linotype" w:hAnsi="Palatino Linotype" w:cs="Palatino Linotype"/>
          <w:sz w:val="22"/>
          <w:szCs w:val="22"/>
          <w:u w:val="single"/>
        </w:rPr>
        <w:t>It is very important that you know the obligations you must meet to remain “in status.”</w:t>
      </w:r>
      <w:r>
        <w:rPr>
          <w:rFonts w:ascii="Palatino Linotype" w:eastAsia="Palatino Linotype" w:hAnsi="Palatino Linotype" w:cs="Palatino Linotype"/>
          <w:sz w:val="22"/>
          <w:szCs w:val="22"/>
        </w:rPr>
        <w:t xml:space="preserve">  Rick </w:t>
      </w:r>
      <w:proofErr w:type="spellStart"/>
      <w:r>
        <w:rPr>
          <w:rFonts w:ascii="Palatino Linotype" w:eastAsia="Palatino Linotype" w:hAnsi="Palatino Linotype" w:cs="Palatino Linotype"/>
          <w:sz w:val="22"/>
          <w:szCs w:val="22"/>
        </w:rPr>
        <w:t>Bystry</w:t>
      </w:r>
      <w:proofErr w:type="spellEnd"/>
      <w:r w:rsidR="00781607">
        <w:rPr>
          <w:rFonts w:ascii="Palatino Linotype" w:eastAsia="Palatino Linotype" w:hAnsi="Palatino Linotype" w:cs="Palatino Linotype"/>
          <w:sz w:val="22"/>
          <w:szCs w:val="22"/>
        </w:rPr>
        <w:t xml:space="preserve"> and Rebecca Spencer</w:t>
      </w:r>
      <w:r>
        <w:rPr>
          <w:rFonts w:ascii="Palatino Linotype" w:eastAsia="Palatino Linotype" w:hAnsi="Palatino Linotype" w:cs="Palatino Linotype"/>
          <w:sz w:val="22"/>
          <w:szCs w:val="22"/>
        </w:rPr>
        <w:t>, Illinois College’s “Designated School Official</w:t>
      </w:r>
      <w:r w:rsidR="00781607">
        <w:rPr>
          <w:rFonts w:ascii="Palatino Linotype" w:eastAsia="Palatino Linotype" w:hAnsi="Palatino Linotype" w:cs="Palatino Linotype"/>
          <w:sz w:val="22"/>
          <w:szCs w:val="22"/>
        </w:rPr>
        <w:t>s</w:t>
      </w:r>
      <w:r>
        <w:rPr>
          <w:rFonts w:ascii="Palatino Linotype" w:eastAsia="Palatino Linotype" w:hAnsi="Palatino Linotype" w:cs="Palatino Linotype"/>
          <w:sz w:val="22"/>
          <w:szCs w:val="22"/>
        </w:rPr>
        <w:t>” (DSO</w:t>
      </w:r>
      <w:r w:rsidR="00781607">
        <w:rPr>
          <w:rFonts w:ascii="Palatino Linotype" w:eastAsia="Palatino Linotype" w:hAnsi="Palatino Linotype" w:cs="Palatino Linotype"/>
          <w:sz w:val="22"/>
          <w:szCs w:val="22"/>
        </w:rPr>
        <w:t>s</w:t>
      </w:r>
      <w:r>
        <w:rPr>
          <w:rFonts w:ascii="Palatino Linotype" w:eastAsia="Palatino Linotype" w:hAnsi="Palatino Linotype" w:cs="Palatino Linotype"/>
          <w:sz w:val="22"/>
          <w:szCs w:val="22"/>
        </w:rPr>
        <w:t xml:space="preserve">), can assist you with visa questions and maintaining your status.  However, the responsibility for maintaining your immigration status </w:t>
      </w:r>
      <w:r>
        <w:rPr>
          <w:rFonts w:ascii="Palatino Linotype" w:eastAsia="Palatino Linotype" w:hAnsi="Palatino Linotype" w:cs="Palatino Linotype"/>
          <w:b/>
          <w:sz w:val="22"/>
          <w:szCs w:val="22"/>
          <w:u w:val="single"/>
        </w:rPr>
        <w:t>lies with you</w:t>
      </w:r>
      <w:r>
        <w:rPr>
          <w:rFonts w:ascii="Palatino Linotype" w:eastAsia="Palatino Linotype" w:hAnsi="Palatino Linotype" w:cs="Palatino Linotype"/>
          <w:sz w:val="22"/>
          <w:szCs w:val="22"/>
        </w:rPr>
        <w:t xml:space="preserve">. </w:t>
      </w:r>
    </w:p>
    <w:p w14:paraId="020025E9" w14:textId="77777777" w:rsidR="00655678" w:rsidRDefault="00655678" w:rsidP="0078029A">
      <w:pPr>
        <w:tabs>
          <w:tab w:val="left" w:pos="180"/>
          <w:tab w:val="left" w:pos="540"/>
        </w:tabs>
        <w:jc w:val="both"/>
        <w:rPr>
          <w:rFonts w:ascii="Palatino Linotype" w:eastAsia="Palatino Linotype" w:hAnsi="Palatino Linotype" w:cs="Palatino Linotype"/>
          <w:sz w:val="22"/>
          <w:szCs w:val="22"/>
        </w:rPr>
      </w:pPr>
    </w:p>
    <w:p w14:paraId="5ABB0EF8" w14:textId="77777777" w:rsidR="00655678" w:rsidRDefault="00CC6501" w:rsidP="0078029A">
      <w:pPr>
        <w:tabs>
          <w:tab w:val="left" w:pos="180"/>
          <w:tab w:val="left" w:pos="5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The following provides a brief overview of how to maintain your F-1 immigration status:</w:t>
      </w:r>
    </w:p>
    <w:p w14:paraId="553A2A32" w14:textId="77777777" w:rsidR="00655678" w:rsidRDefault="00655678" w:rsidP="0078029A">
      <w:pPr>
        <w:tabs>
          <w:tab w:val="left" w:pos="180"/>
          <w:tab w:val="left" w:pos="540"/>
        </w:tabs>
        <w:jc w:val="both"/>
        <w:rPr>
          <w:rFonts w:ascii="Palatino Linotype" w:eastAsia="Palatino Linotype" w:hAnsi="Palatino Linotype" w:cs="Palatino Linotype"/>
          <w:sz w:val="22"/>
          <w:szCs w:val="22"/>
        </w:rPr>
      </w:pPr>
    </w:p>
    <w:p w14:paraId="33719270" w14:textId="77777777" w:rsidR="00655678" w:rsidRDefault="00CC6501" w:rsidP="0078029A">
      <w:pPr>
        <w:numPr>
          <w:ilvl w:val="0"/>
          <w:numId w:val="2"/>
        </w:numPr>
        <w:pBdr>
          <w:top w:val="nil"/>
          <w:left w:val="nil"/>
          <w:bottom w:val="nil"/>
          <w:right w:val="nil"/>
          <w:between w:val="nil"/>
        </w:pBdr>
        <w:tabs>
          <w:tab w:val="left" w:pos="360"/>
        </w:tabs>
        <w:ind w:left="0" w:firstLine="0"/>
        <w:jc w:val="both"/>
        <w:rPr>
          <w:color w:val="000000"/>
          <w:sz w:val="22"/>
          <w:szCs w:val="22"/>
        </w:rPr>
      </w:pPr>
      <w:r>
        <w:rPr>
          <w:rFonts w:ascii="Palatino Linotype" w:eastAsia="Palatino Linotype" w:hAnsi="Palatino Linotype" w:cs="Palatino Linotype"/>
          <w:b/>
          <w:color w:val="000000"/>
          <w:sz w:val="22"/>
          <w:szCs w:val="22"/>
        </w:rPr>
        <w:t>Keep Your Passport Valid.</w:t>
      </w:r>
      <w:r>
        <w:rPr>
          <w:rFonts w:ascii="Palatino Linotype" w:eastAsia="Palatino Linotype" w:hAnsi="Palatino Linotype" w:cs="Palatino Linotype"/>
          <w:color w:val="000000"/>
          <w:sz w:val="22"/>
          <w:szCs w:val="22"/>
        </w:rPr>
        <w:t xml:space="preserve">  Your passport must be valid at all times.  Contact your country’s Embassy or Consulate in the U.S. for instructions on how to renew your passport </w:t>
      </w:r>
      <w:r w:rsidRPr="007933AC">
        <w:rPr>
          <w:rFonts w:ascii="Palatino Linotype" w:eastAsia="Palatino Linotype" w:hAnsi="Palatino Linotype" w:cs="Palatino Linotype"/>
          <w:color w:val="000000"/>
          <w:sz w:val="22"/>
          <w:szCs w:val="22"/>
          <w:u w:val="single"/>
        </w:rPr>
        <w:t>at least 6 months before it expires</w:t>
      </w:r>
      <w:r>
        <w:rPr>
          <w:rFonts w:ascii="Palatino Linotype" w:eastAsia="Palatino Linotype" w:hAnsi="Palatino Linotype" w:cs="Palatino Linotype"/>
          <w:color w:val="000000"/>
          <w:sz w:val="22"/>
          <w:szCs w:val="22"/>
        </w:rPr>
        <w:t xml:space="preserve">. </w:t>
      </w:r>
    </w:p>
    <w:p w14:paraId="270B9719" w14:textId="77777777" w:rsidR="00655678" w:rsidRDefault="00CC6501" w:rsidP="0078029A">
      <w:pPr>
        <w:numPr>
          <w:ilvl w:val="0"/>
          <w:numId w:val="2"/>
        </w:numPr>
        <w:pBdr>
          <w:top w:val="nil"/>
          <w:left w:val="nil"/>
          <w:bottom w:val="nil"/>
          <w:right w:val="nil"/>
          <w:between w:val="nil"/>
        </w:pBdr>
        <w:tabs>
          <w:tab w:val="left" w:pos="360"/>
        </w:tabs>
        <w:ind w:left="0" w:firstLine="0"/>
        <w:jc w:val="both"/>
        <w:rPr>
          <w:color w:val="000000"/>
          <w:sz w:val="22"/>
          <w:szCs w:val="22"/>
        </w:rPr>
      </w:pPr>
      <w:r>
        <w:rPr>
          <w:rFonts w:ascii="Palatino Linotype" w:eastAsia="Palatino Linotype" w:hAnsi="Palatino Linotype" w:cs="Palatino Linotype"/>
          <w:b/>
          <w:color w:val="000000"/>
          <w:sz w:val="22"/>
          <w:szCs w:val="22"/>
        </w:rPr>
        <w:t>You must carry a full load of courses.</w:t>
      </w:r>
      <w:r>
        <w:rPr>
          <w:rFonts w:ascii="Palatino Linotype" w:eastAsia="Palatino Linotype" w:hAnsi="Palatino Linotype" w:cs="Palatino Linotype"/>
          <w:color w:val="000000"/>
          <w:sz w:val="22"/>
          <w:szCs w:val="22"/>
        </w:rPr>
        <w:t xml:space="preserve">  You must register for, and complete a full course load each term during the academic year.  In order to maintain full-time status at Illinois College, you need to be enrolled for </w:t>
      </w:r>
      <w:r w:rsidRPr="004E7BE2">
        <w:rPr>
          <w:rFonts w:ascii="Palatino Linotype" w:eastAsia="Palatino Linotype" w:hAnsi="Palatino Linotype" w:cs="Palatino Linotype"/>
          <w:color w:val="000000"/>
          <w:sz w:val="22"/>
          <w:szCs w:val="22"/>
          <w:u w:val="single"/>
        </w:rPr>
        <w:t>a minimum of 12 credits</w:t>
      </w:r>
      <w:r>
        <w:rPr>
          <w:rFonts w:ascii="Palatino Linotype" w:eastAsia="Palatino Linotype" w:hAnsi="Palatino Linotype" w:cs="Palatino Linotype"/>
          <w:color w:val="000000"/>
          <w:sz w:val="22"/>
          <w:szCs w:val="22"/>
        </w:rPr>
        <w:t xml:space="preserve"> during Fall and Spring semesters.  You do not need to be registered for classes during the summer as long as you are a continuing degree student in the Fall.  Only a student who has fewer than 12 credits left to complete a degree may apply for a “Reduced Course Load” at the start of the final semester.  </w:t>
      </w:r>
    </w:p>
    <w:p w14:paraId="02B06DB5" w14:textId="751BAD7E" w:rsidR="00655678" w:rsidRDefault="00CC6501" w:rsidP="0078029A">
      <w:pPr>
        <w:numPr>
          <w:ilvl w:val="0"/>
          <w:numId w:val="3"/>
        </w:numPr>
        <w:pBdr>
          <w:top w:val="nil"/>
          <w:left w:val="nil"/>
          <w:bottom w:val="nil"/>
          <w:right w:val="nil"/>
          <w:between w:val="nil"/>
        </w:pBdr>
        <w:tabs>
          <w:tab w:val="left" w:pos="360"/>
        </w:tabs>
        <w:ind w:left="0" w:firstLine="0"/>
        <w:jc w:val="both"/>
        <w:rPr>
          <w:color w:val="000000"/>
          <w:sz w:val="22"/>
          <w:szCs w:val="22"/>
        </w:rPr>
      </w:pPr>
      <w:r>
        <w:rPr>
          <w:rFonts w:ascii="Palatino Linotype" w:eastAsia="Palatino Linotype" w:hAnsi="Palatino Linotype" w:cs="Palatino Linotype"/>
          <w:b/>
          <w:color w:val="000000"/>
          <w:sz w:val="22"/>
          <w:szCs w:val="22"/>
        </w:rPr>
        <w:t>Notify the DSO of a new address.</w:t>
      </w:r>
      <w:r>
        <w:rPr>
          <w:rFonts w:ascii="Palatino Linotype" w:eastAsia="Palatino Linotype" w:hAnsi="Palatino Linotype" w:cs="Palatino Linotype"/>
          <w:color w:val="000000"/>
          <w:sz w:val="22"/>
          <w:szCs w:val="22"/>
        </w:rPr>
        <w:t xml:space="preserve">  If you move to a new residence, you must inform Rick </w:t>
      </w:r>
      <w:proofErr w:type="spellStart"/>
      <w:r>
        <w:rPr>
          <w:rFonts w:ascii="Palatino Linotype" w:eastAsia="Palatino Linotype" w:hAnsi="Palatino Linotype" w:cs="Palatino Linotype"/>
          <w:color w:val="000000"/>
          <w:sz w:val="22"/>
          <w:szCs w:val="22"/>
        </w:rPr>
        <w:t>Bystry</w:t>
      </w:r>
      <w:proofErr w:type="spellEnd"/>
      <w:r w:rsidR="00781607">
        <w:rPr>
          <w:rFonts w:ascii="Palatino Linotype" w:eastAsia="Palatino Linotype" w:hAnsi="Palatino Linotype" w:cs="Palatino Linotype"/>
          <w:color w:val="000000"/>
          <w:sz w:val="22"/>
          <w:szCs w:val="22"/>
        </w:rPr>
        <w:t xml:space="preserve"> or Rebecca Spencer</w:t>
      </w:r>
      <w:r>
        <w:rPr>
          <w:rFonts w:ascii="Palatino Linotype" w:eastAsia="Palatino Linotype" w:hAnsi="Palatino Linotype" w:cs="Palatino Linotype"/>
          <w:color w:val="000000"/>
          <w:sz w:val="22"/>
          <w:szCs w:val="22"/>
        </w:rPr>
        <w:t xml:space="preserve"> </w:t>
      </w:r>
      <w:r w:rsidRPr="004E7BE2">
        <w:rPr>
          <w:rFonts w:ascii="Palatino Linotype" w:eastAsia="Palatino Linotype" w:hAnsi="Palatino Linotype" w:cs="Palatino Linotype"/>
          <w:color w:val="000000"/>
          <w:sz w:val="22"/>
          <w:szCs w:val="22"/>
          <w:u w:val="single"/>
        </w:rPr>
        <w:t>within ten (10) days</w:t>
      </w:r>
      <w:r>
        <w:rPr>
          <w:rFonts w:ascii="Palatino Linotype" w:eastAsia="Palatino Linotype" w:hAnsi="Palatino Linotype" w:cs="Palatino Linotype"/>
          <w:color w:val="000000"/>
          <w:sz w:val="22"/>
          <w:szCs w:val="22"/>
        </w:rPr>
        <w:t xml:space="preserve">.  Your address must be your physical residence; </w:t>
      </w:r>
      <w:r>
        <w:rPr>
          <w:rFonts w:ascii="Palatino Linotype" w:eastAsia="Palatino Linotype" w:hAnsi="Palatino Linotype" w:cs="Palatino Linotype"/>
          <w:color w:val="000000"/>
          <w:sz w:val="22"/>
          <w:szCs w:val="22"/>
        </w:rPr>
        <w:lastRenderedPageBreak/>
        <w:t xml:space="preserve">P.O. Boxes are not allowed.  At IC </w:t>
      </w:r>
      <w:r w:rsidR="004E7BE2">
        <w:rPr>
          <w:rFonts w:ascii="Palatino Linotype" w:eastAsia="Palatino Linotype" w:hAnsi="Palatino Linotype" w:cs="Palatino Linotype"/>
          <w:color w:val="000000"/>
          <w:sz w:val="22"/>
          <w:szCs w:val="22"/>
        </w:rPr>
        <w:t>most international</w:t>
      </w:r>
      <w:r>
        <w:rPr>
          <w:rFonts w:ascii="Palatino Linotype" w:eastAsia="Palatino Linotype" w:hAnsi="Palatino Linotype" w:cs="Palatino Linotype"/>
          <w:color w:val="000000"/>
          <w:sz w:val="22"/>
          <w:szCs w:val="22"/>
        </w:rPr>
        <w:t xml:space="preserve"> students live on campus</w:t>
      </w:r>
      <w:r w:rsidR="004E7BE2">
        <w:rPr>
          <w:rFonts w:ascii="Palatino Linotype" w:eastAsia="Palatino Linotype" w:hAnsi="Palatino Linotype" w:cs="Palatino Linotype"/>
          <w:color w:val="000000"/>
          <w:sz w:val="22"/>
          <w:szCs w:val="22"/>
        </w:rPr>
        <w:t xml:space="preserve"> all four years because often part of your college scholarship is tied to on-campus housing.</w:t>
      </w:r>
    </w:p>
    <w:p w14:paraId="456D6124" w14:textId="5881CAFD" w:rsidR="00655678" w:rsidRDefault="00CC6501" w:rsidP="0078029A">
      <w:pPr>
        <w:numPr>
          <w:ilvl w:val="0"/>
          <w:numId w:val="3"/>
        </w:numPr>
        <w:pBdr>
          <w:top w:val="nil"/>
          <w:left w:val="nil"/>
          <w:bottom w:val="nil"/>
          <w:right w:val="nil"/>
          <w:between w:val="nil"/>
        </w:pBdr>
        <w:tabs>
          <w:tab w:val="left" w:pos="360"/>
        </w:tabs>
        <w:ind w:left="0" w:firstLine="0"/>
        <w:jc w:val="both"/>
        <w:rPr>
          <w:color w:val="000000"/>
          <w:sz w:val="22"/>
          <w:szCs w:val="22"/>
        </w:rPr>
      </w:pPr>
      <w:r>
        <w:rPr>
          <w:rFonts w:ascii="Palatino Linotype" w:eastAsia="Palatino Linotype" w:hAnsi="Palatino Linotype" w:cs="Palatino Linotype"/>
          <w:b/>
          <w:color w:val="000000"/>
          <w:sz w:val="22"/>
          <w:szCs w:val="22"/>
        </w:rPr>
        <w:t>Notify the DSO if you change your major.</w:t>
      </w:r>
      <w:r>
        <w:rPr>
          <w:rFonts w:ascii="Palatino Linotype" w:eastAsia="Palatino Linotype" w:hAnsi="Palatino Linotype" w:cs="Palatino Linotype"/>
          <w:color w:val="000000"/>
          <w:sz w:val="22"/>
          <w:szCs w:val="22"/>
        </w:rPr>
        <w:t xml:space="preserve">  If you change your major at any time during your studies at IC, you need to notify Rick </w:t>
      </w:r>
      <w:proofErr w:type="spellStart"/>
      <w:r>
        <w:rPr>
          <w:rFonts w:ascii="Palatino Linotype" w:eastAsia="Palatino Linotype" w:hAnsi="Palatino Linotype" w:cs="Palatino Linotype"/>
          <w:color w:val="000000"/>
          <w:sz w:val="22"/>
          <w:szCs w:val="22"/>
        </w:rPr>
        <w:t>Byst</w:t>
      </w:r>
      <w:r w:rsidR="00781607">
        <w:rPr>
          <w:rFonts w:ascii="Palatino Linotype" w:eastAsia="Palatino Linotype" w:hAnsi="Palatino Linotype" w:cs="Palatino Linotype"/>
          <w:color w:val="000000"/>
          <w:sz w:val="22"/>
          <w:szCs w:val="22"/>
        </w:rPr>
        <w:t>ry</w:t>
      </w:r>
      <w:proofErr w:type="spellEnd"/>
      <w:r w:rsidR="00781607">
        <w:rPr>
          <w:rFonts w:ascii="Palatino Linotype" w:eastAsia="Palatino Linotype" w:hAnsi="Palatino Linotype" w:cs="Palatino Linotype"/>
          <w:color w:val="000000"/>
          <w:sz w:val="22"/>
          <w:szCs w:val="22"/>
        </w:rPr>
        <w:t xml:space="preserve"> or Rebecca Spencer </w:t>
      </w:r>
      <w:r>
        <w:rPr>
          <w:rFonts w:ascii="Palatino Linotype" w:eastAsia="Palatino Linotype" w:hAnsi="Palatino Linotype" w:cs="Palatino Linotype"/>
          <w:color w:val="000000"/>
          <w:sz w:val="22"/>
          <w:szCs w:val="22"/>
        </w:rPr>
        <w:t>so that he can issue you an updated I-20 Form.</w:t>
      </w:r>
      <w:r w:rsidR="007933AC">
        <w:rPr>
          <w:rFonts w:ascii="Palatino Linotype" w:eastAsia="Palatino Linotype" w:hAnsi="Palatino Linotype" w:cs="Palatino Linotype"/>
          <w:color w:val="000000"/>
          <w:sz w:val="22"/>
          <w:szCs w:val="22"/>
        </w:rPr>
        <w:t xml:space="preserve">  This is especially important when you are looking at internships or applying for OPT, because your work must match </w:t>
      </w:r>
      <w:r w:rsidR="007933AC" w:rsidRPr="007933AC">
        <w:rPr>
          <w:rFonts w:ascii="Palatino Linotype" w:eastAsia="Palatino Linotype" w:hAnsi="Palatino Linotype" w:cs="Palatino Linotype"/>
          <w:color w:val="000000"/>
          <w:sz w:val="22"/>
          <w:szCs w:val="22"/>
          <w:u w:val="single"/>
        </w:rPr>
        <w:t>your first listed major</w:t>
      </w:r>
      <w:r w:rsidR="007933AC">
        <w:rPr>
          <w:rFonts w:ascii="Palatino Linotype" w:eastAsia="Palatino Linotype" w:hAnsi="Palatino Linotype" w:cs="Palatino Linotype"/>
          <w:color w:val="000000"/>
          <w:sz w:val="22"/>
          <w:szCs w:val="22"/>
        </w:rPr>
        <w:t>.</w:t>
      </w:r>
    </w:p>
    <w:p w14:paraId="10347840" w14:textId="77777777" w:rsidR="00655678" w:rsidRDefault="00CC6501" w:rsidP="0078029A">
      <w:pPr>
        <w:numPr>
          <w:ilvl w:val="0"/>
          <w:numId w:val="3"/>
        </w:numPr>
        <w:pBdr>
          <w:top w:val="nil"/>
          <w:left w:val="nil"/>
          <w:bottom w:val="nil"/>
          <w:right w:val="nil"/>
          <w:between w:val="nil"/>
        </w:pBdr>
        <w:tabs>
          <w:tab w:val="left" w:pos="360"/>
        </w:tabs>
        <w:ind w:left="0" w:firstLine="0"/>
        <w:jc w:val="both"/>
        <w:rPr>
          <w:color w:val="000000"/>
          <w:sz w:val="22"/>
          <w:szCs w:val="22"/>
        </w:rPr>
      </w:pPr>
      <w:r>
        <w:rPr>
          <w:rFonts w:ascii="Palatino Linotype" w:eastAsia="Palatino Linotype" w:hAnsi="Palatino Linotype" w:cs="Palatino Linotype"/>
          <w:b/>
          <w:color w:val="000000"/>
          <w:sz w:val="22"/>
          <w:szCs w:val="22"/>
        </w:rPr>
        <w:t>Plan to complete your degree within the allotted time.</w:t>
      </w:r>
      <w:r>
        <w:rPr>
          <w:rFonts w:ascii="Palatino Linotype" w:eastAsia="Palatino Linotype" w:hAnsi="Palatino Linotype" w:cs="Palatino Linotype"/>
          <w:color w:val="000000"/>
          <w:sz w:val="22"/>
          <w:szCs w:val="22"/>
        </w:rPr>
        <w:t xml:space="preserve">  </w:t>
      </w:r>
      <w:r w:rsidRPr="007933AC">
        <w:rPr>
          <w:rFonts w:ascii="Palatino Linotype" w:eastAsia="Palatino Linotype" w:hAnsi="Palatino Linotype" w:cs="Palatino Linotype"/>
          <w:color w:val="000000"/>
          <w:sz w:val="22"/>
          <w:szCs w:val="22"/>
          <w:u w:val="single"/>
        </w:rPr>
        <w:t>If you are unable to complete your degree by the end date listed on your I-20, you must request a program extension</w:t>
      </w:r>
      <w:r>
        <w:rPr>
          <w:rFonts w:ascii="Palatino Linotype" w:eastAsia="Palatino Linotype" w:hAnsi="Palatino Linotype" w:cs="Palatino Linotype"/>
          <w:color w:val="000000"/>
          <w:sz w:val="22"/>
          <w:szCs w:val="22"/>
        </w:rPr>
        <w:t xml:space="preserve">.  You will need to show funding for the duration of the extension and </w:t>
      </w:r>
      <w:r>
        <w:rPr>
          <w:rFonts w:ascii="Palatino Linotype" w:eastAsia="Palatino Linotype" w:hAnsi="Palatino Linotype" w:cs="Palatino Linotype"/>
          <w:i/>
          <w:color w:val="000000"/>
          <w:sz w:val="22"/>
          <w:szCs w:val="22"/>
        </w:rPr>
        <w:t>compelling</w:t>
      </w:r>
      <w:r>
        <w:rPr>
          <w:rFonts w:ascii="Palatino Linotype" w:eastAsia="Palatino Linotype" w:hAnsi="Palatino Linotype" w:cs="Palatino Linotype"/>
          <w:color w:val="000000"/>
          <w:sz w:val="22"/>
          <w:szCs w:val="22"/>
        </w:rPr>
        <w:t xml:space="preserve"> academic or medical reasons for your request.  It is important to apply for an extension one to two months </w:t>
      </w:r>
      <w:r>
        <w:rPr>
          <w:rFonts w:ascii="Palatino Linotype" w:eastAsia="Palatino Linotype" w:hAnsi="Palatino Linotype" w:cs="Palatino Linotype"/>
          <w:i/>
          <w:color w:val="000000"/>
          <w:sz w:val="22"/>
          <w:szCs w:val="22"/>
        </w:rPr>
        <w:t>before</w:t>
      </w:r>
      <w:r>
        <w:rPr>
          <w:rFonts w:ascii="Palatino Linotype" w:eastAsia="Palatino Linotype" w:hAnsi="Palatino Linotype" w:cs="Palatino Linotype"/>
          <w:color w:val="000000"/>
          <w:sz w:val="22"/>
          <w:szCs w:val="22"/>
        </w:rPr>
        <w:t xml:space="preserve"> the expiration date on your I-20.  Lack of progress due to too many withdrawals from courses does </w:t>
      </w:r>
      <w:r>
        <w:rPr>
          <w:rFonts w:ascii="Palatino Linotype" w:eastAsia="Palatino Linotype" w:hAnsi="Palatino Linotype" w:cs="Palatino Linotype"/>
          <w:i/>
          <w:color w:val="000000"/>
          <w:sz w:val="22"/>
          <w:szCs w:val="22"/>
        </w:rPr>
        <w:t>not</w:t>
      </w:r>
      <w:r>
        <w:rPr>
          <w:rFonts w:ascii="Palatino Linotype" w:eastAsia="Palatino Linotype" w:hAnsi="Palatino Linotype" w:cs="Palatino Linotype"/>
          <w:color w:val="000000"/>
          <w:sz w:val="22"/>
          <w:szCs w:val="22"/>
        </w:rPr>
        <w:t xml:space="preserve"> constitute a compelling reason for an extension.</w:t>
      </w:r>
    </w:p>
    <w:p w14:paraId="47F5F562" w14:textId="77777777" w:rsidR="00655678" w:rsidRDefault="00CC6501" w:rsidP="0078029A">
      <w:pPr>
        <w:numPr>
          <w:ilvl w:val="0"/>
          <w:numId w:val="3"/>
        </w:numPr>
        <w:pBdr>
          <w:top w:val="nil"/>
          <w:left w:val="nil"/>
          <w:bottom w:val="nil"/>
          <w:right w:val="nil"/>
          <w:between w:val="nil"/>
        </w:pBdr>
        <w:ind w:left="0" w:firstLine="0"/>
        <w:contextualSpacing/>
        <w:jc w:val="both"/>
        <w:rPr>
          <w:color w:val="000000"/>
          <w:sz w:val="22"/>
          <w:szCs w:val="22"/>
        </w:rPr>
      </w:pPr>
      <w:r>
        <w:rPr>
          <w:rFonts w:ascii="Palatino Linotype" w:eastAsia="Palatino Linotype" w:hAnsi="Palatino Linotype" w:cs="Palatino Linotype"/>
          <w:b/>
          <w:color w:val="000000"/>
          <w:sz w:val="22"/>
          <w:szCs w:val="22"/>
        </w:rPr>
        <w:t>Abide by employment regulations.</w:t>
      </w:r>
      <w:r>
        <w:rPr>
          <w:rFonts w:ascii="Palatino Linotype" w:eastAsia="Palatino Linotype" w:hAnsi="Palatino Linotype" w:cs="Palatino Linotype"/>
          <w:color w:val="000000"/>
          <w:sz w:val="22"/>
          <w:szCs w:val="22"/>
        </w:rPr>
        <w:t xml:space="preserve">  With an F-1 visa, you have permission to work </w:t>
      </w:r>
      <w:r>
        <w:rPr>
          <w:rFonts w:ascii="Palatino Linotype" w:eastAsia="Palatino Linotype" w:hAnsi="Palatino Linotype" w:cs="Palatino Linotype"/>
          <w:i/>
          <w:color w:val="000000"/>
          <w:sz w:val="22"/>
          <w:szCs w:val="22"/>
        </w:rPr>
        <w:t>on-campus</w:t>
      </w:r>
      <w:r>
        <w:rPr>
          <w:rFonts w:ascii="Palatino Linotype" w:eastAsia="Palatino Linotype" w:hAnsi="Palatino Linotype" w:cs="Palatino Linotype"/>
          <w:color w:val="000000"/>
          <w:sz w:val="22"/>
          <w:szCs w:val="22"/>
        </w:rPr>
        <w:t xml:space="preserve"> only.  For any off-campus work, including internships, you need authorization through the DSO/SEVIS.  See below under the separate section on work for more details.</w:t>
      </w:r>
    </w:p>
    <w:p w14:paraId="41D38B0A" w14:textId="390AEDFA" w:rsidR="00655678" w:rsidRDefault="00CC6501" w:rsidP="0078029A">
      <w:pPr>
        <w:numPr>
          <w:ilvl w:val="0"/>
          <w:numId w:val="3"/>
        </w:numPr>
        <w:pBdr>
          <w:top w:val="nil"/>
          <w:left w:val="nil"/>
          <w:bottom w:val="nil"/>
          <w:right w:val="nil"/>
          <w:between w:val="nil"/>
        </w:pBdr>
        <w:ind w:left="0" w:firstLine="0"/>
        <w:jc w:val="both"/>
        <w:rPr>
          <w:color w:val="000000"/>
          <w:sz w:val="22"/>
          <w:szCs w:val="22"/>
        </w:rPr>
      </w:pPr>
      <w:r>
        <w:rPr>
          <w:rFonts w:ascii="Palatino Linotype" w:eastAsia="Palatino Linotype" w:hAnsi="Palatino Linotype" w:cs="Palatino Linotype"/>
          <w:b/>
          <w:color w:val="000000"/>
          <w:sz w:val="22"/>
          <w:szCs w:val="22"/>
        </w:rPr>
        <w:t>Pay attention to visa documents when you travel outside the U.S.</w:t>
      </w:r>
      <w:r>
        <w:rPr>
          <w:rFonts w:ascii="Palatino Linotype" w:eastAsia="Palatino Linotype" w:hAnsi="Palatino Linotype" w:cs="Palatino Linotype"/>
          <w:color w:val="000000"/>
          <w:sz w:val="22"/>
          <w:szCs w:val="22"/>
        </w:rPr>
        <w:t xml:space="preserve">  If you plan to travel outside the U.S. during your studies, you will need to obtain a </w:t>
      </w:r>
      <w:r>
        <w:rPr>
          <w:rFonts w:ascii="Palatino Linotype" w:eastAsia="Palatino Linotype" w:hAnsi="Palatino Linotype" w:cs="Palatino Linotype"/>
          <w:i/>
          <w:color w:val="000000"/>
          <w:sz w:val="22"/>
          <w:szCs w:val="22"/>
        </w:rPr>
        <w:t>travel signature</w:t>
      </w:r>
      <w:r>
        <w:rPr>
          <w:rFonts w:ascii="Palatino Linotype" w:eastAsia="Palatino Linotype" w:hAnsi="Palatino Linotype" w:cs="Palatino Linotype"/>
          <w:color w:val="000000"/>
          <w:sz w:val="22"/>
          <w:szCs w:val="22"/>
        </w:rPr>
        <w:t xml:space="preserve"> from </w:t>
      </w:r>
      <w:r w:rsidR="007933AC">
        <w:rPr>
          <w:rFonts w:ascii="Palatino Linotype" w:eastAsia="Palatino Linotype" w:hAnsi="Palatino Linotype" w:cs="Palatino Linotype"/>
          <w:color w:val="000000"/>
          <w:sz w:val="22"/>
          <w:szCs w:val="22"/>
        </w:rPr>
        <w:t xml:space="preserve">Rebecca Spencer or </w:t>
      </w:r>
      <w:r>
        <w:rPr>
          <w:rFonts w:ascii="Palatino Linotype" w:eastAsia="Palatino Linotype" w:hAnsi="Palatino Linotype" w:cs="Palatino Linotype"/>
          <w:color w:val="000000"/>
          <w:sz w:val="22"/>
          <w:szCs w:val="22"/>
        </w:rPr>
        <w:t xml:space="preserve">Rick </w:t>
      </w:r>
      <w:proofErr w:type="spellStart"/>
      <w:r w:rsidR="003F6050">
        <w:rPr>
          <w:rFonts w:ascii="Palatino Linotype" w:eastAsia="Palatino Linotype" w:hAnsi="Palatino Linotype" w:cs="Palatino Linotype"/>
          <w:color w:val="000000"/>
          <w:sz w:val="22"/>
          <w:szCs w:val="22"/>
        </w:rPr>
        <w:t>Bystry</w:t>
      </w:r>
      <w:proofErr w:type="spellEnd"/>
      <w:r w:rsidR="003F6050">
        <w:rPr>
          <w:rFonts w:ascii="Palatino Linotype" w:eastAsia="Palatino Linotype" w:hAnsi="Palatino Linotype" w:cs="Palatino Linotype"/>
          <w:color w:val="000000"/>
          <w:sz w:val="22"/>
          <w:szCs w:val="22"/>
        </w:rPr>
        <w:t xml:space="preserve"> on</w:t>
      </w:r>
      <w:r>
        <w:rPr>
          <w:rFonts w:ascii="Palatino Linotype" w:eastAsia="Palatino Linotype" w:hAnsi="Palatino Linotype" w:cs="Palatino Linotype"/>
          <w:color w:val="000000"/>
          <w:sz w:val="22"/>
          <w:szCs w:val="22"/>
        </w:rPr>
        <w:t xml:space="preserve"> your I-20 Form </w:t>
      </w:r>
      <w:r>
        <w:rPr>
          <w:rFonts w:ascii="Palatino Linotype" w:eastAsia="Palatino Linotype" w:hAnsi="Palatino Linotype" w:cs="Palatino Linotype"/>
          <w:i/>
          <w:color w:val="000000"/>
          <w:sz w:val="22"/>
          <w:szCs w:val="22"/>
        </w:rPr>
        <w:t>prior</w:t>
      </w:r>
      <w:r>
        <w:rPr>
          <w:rFonts w:ascii="Palatino Linotype" w:eastAsia="Palatino Linotype" w:hAnsi="Palatino Linotype" w:cs="Palatino Linotype"/>
          <w:color w:val="000000"/>
          <w:sz w:val="22"/>
          <w:szCs w:val="22"/>
        </w:rPr>
        <w:t xml:space="preserve"> to leaving the U.S.  The travel signature is valid for one year.  If your I-20 Form has not been endorsed for travel, you may be denied reentry into the U.S.  Also, if the visa in your passport will expire while you travel outside the U.S., you must apply for a </w:t>
      </w:r>
      <w:r>
        <w:rPr>
          <w:rFonts w:ascii="Palatino Linotype" w:eastAsia="Palatino Linotype" w:hAnsi="Palatino Linotype" w:cs="Palatino Linotype"/>
          <w:i/>
          <w:color w:val="000000"/>
          <w:sz w:val="22"/>
          <w:szCs w:val="22"/>
        </w:rPr>
        <w:t>visa renewal</w:t>
      </w:r>
      <w:r>
        <w:rPr>
          <w:rFonts w:ascii="Palatino Linotype" w:eastAsia="Palatino Linotype" w:hAnsi="Palatino Linotype" w:cs="Palatino Linotype"/>
          <w:color w:val="000000"/>
          <w:sz w:val="22"/>
          <w:szCs w:val="22"/>
        </w:rPr>
        <w:t xml:space="preserve"> at a U.S. Consulate or Embassy abroad before you may re-enter to the U.S.  (If the visa in your passport expires while you remain </w:t>
      </w:r>
      <w:r>
        <w:rPr>
          <w:rFonts w:ascii="Palatino Linotype" w:eastAsia="Palatino Linotype" w:hAnsi="Palatino Linotype" w:cs="Palatino Linotype"/>
          <w:i/>
          <w:color w:val="000000"/>
          <w:sz w:val="22"/>
          <w:szCs w:val="22"/>
        </w:rPr>
        <w:t>in</w:t>
      </w:r>
      <w:r>
        <w:rPr>
          <w:rFonts w:ascii="Palatino Linotype" w:eastAsia="Palatino Linotype" w:hAnsi="Palatino Linotype" w:cs="Palatino Linotype"/>
          <w:color w:val="000000"/>
          <w:sz w:val="22"/>
          <w:szCs w:val="22"/>
        </w:rPr>
        <w:t xml:space="preserve"> the U.S., you are “in status” and need no renewal application.)</w:t>
      </w:r>
    </w:p>
    <w:p w14:paraId="6B89E1B0" w14:textId="77777777" w:rsidR="00655678" w:rsidRDefault="00CC6501"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i/>
          <w:color w:val="000000"/>
          <w:sz w:val="22"/>
          <w:szCs w:val="22"/>
        </w:rPr>
        <w:t>Note</w:t>
      </w:r>
      <w:r>
        <w:rPr>
          <w:rFonts w:ascii="Palatino Linotype" w:eastAsia="Palatino Linotype" w:hAnsi="Palatino Linotype" w:cs="Palatino Linotype"/>
          <w:b/>
          <w:color w:val="000000"/>
          <w:sz w:val="22"/>
          <w:szCs w:val="22"/>
        </w:rPr>
        <w:t xml:space="preserve">: </w:t>
      </w:r>
      <w:r>
        <w:rPr>
          <w:rFonts w:ascii="Palatino Linotype" w:eastAsia="Palatino Linotype" w:hAnsi="Palatino Linotype" w:cs="Palatino Linotype"/>
          <w:color w:val="000000"/>
          <w:sz w:val="22"/>
          <w:szCs w:val="22"/>
        </w:rPr>
        <w:t xml:space="preserve">Federal regulations require visitors to the U.S. to carry proof of identification and immigration status at all times.  If you are traveling within the U.S., be sure to carry a valid passport and a valid I-20 Form with you. </w:t>
      </w:r>
    </w:p>
    <w:p w14:paraId="23A3FBB9" w14:textId="77777777" w:rsidR="00655678" w:rsidRDefault="00CC6501" w:rsidP="0078029A">
      <w:pPr>
        <w:numPr>
          <w:ilvl w:val="0"/>
          <w:numId w:val="3"/>
        </w:numPr>
        <w:pBdr>
          <w:top w:val="nil"/>
          <w:left w:val="nil"/>
          <w:bottom w:val="nil"/>
          <w:right w:val="nil"/>
          <w:between w:val="nil"/>
        </w:pBdr>
        <w:ind w:left="0" w:firstLine="0"/>
        <w:jc w:val="both"/>
        <w:rPr>
          <w:color w:val="000000"/>
          <w:sz w:val="22"/>
          <w:szCs w:val="22"/>
        </w:rPr>
      </w:pPr>
      <w:r>
        <w:rPr>
          <w:rFonts w:ascii="Palatino Linotype" w:eastAsia="Palatino Linotype" w:hAnsi="Palatino Linotype" w:cs="Palatino Linotype"/>
          <w:b/>
          <w:color w:val="000000"/>
          <w:sz w:val="22"/>
          <w:szCs w:val="22"/>
        </w:rPr>
        <w:t>Pay attention to how long you can stay in the U.S. after receiving your degree.</w:t>
      </w:r>
      <w:r>
        <w:rPr>
          <w:rFonts w:ascii="Palatino Linotype" w:eastAsia="Palatino Linotype" w:hAnsi="Palatino Linotype" w:cs="Palatino Linotype"/>
          <w:color w:val="000000"/>
          <w:sz w:val="22"/>
          <w:szCs w:val="22"/>
        </w:rPr>
        <w:t xml:space="preserve">  Once you complete your degree, immigration regulations allow you a 60-day grace period in which you may remain in the U.S.  The grace period begins from the last day of the semester for which you were last registered, not from the expiration date on your I-20.  If you continue your studies in a graduate program, consult with Rick </w:t>
      </w:r>
      <w:proofErr w:type="spellStart"/>
      <w:r>
        <w:rPr>
          <w:rFonts w:ascii="Palatino Linotype" w:eastAsia="Palatino Linotype" w:hAnsi="Palatino Linotype" w:cs="Palatino Linotype"/>
          <w:color w:val="000000"/>
          <w:sz w:val="22"/>
          <w:szCs w:val="22"/>
        </w:rPr>
        <w:t>Bystry</w:t>
      </w:r>
      <w:proofErr w:type="spellEnd"/>
      <w:r>
        <w:rPr>
          <w:rFonts w:ascii="Palatino Linotype" w:eastAsia="Palatino Linotype" w:hAnsi="Palatino Linotype" w:cs="Palatino Linotype"/>
          <w:color w:val="000000"/>
          <w:sz w:val="22"/>
          <w:szCs w:val="22"/>
        </w:rPr>
        <w:t xml:space="preserve"> </w:t>
      </w:r>
      <w:r w:rsidR="003556FE">
        <w:rPr>
          <w:rFonts w:ascii="Palatino Linotype" w:eastAsia="Palatino Linotype" w:hAnsi="Palatino Linotype" w:cs="Palatino Linotype"/>
          <w:color w:val="000000"/>
          <w:sz w:val="22"/>
          <w:szCs w:val="22"/>
        </w:rPr>
        <w:t xml:space="preserve">or Rebecca Spencer </w:t>
      </w:r>
      <w:r>
        <w:rPr>
          <w:rFonts w:ascii="Palatino Linotype" w:eastAsia="Palatino Linotype" w:hAnsi="Palatino Linotype" w:cs="Palatino Linotype"/>
          <w:color w:val="000000"/>
          <w:sz w:val="22"/>
          <w:szCs w:val="22"/>
        </w:rPr>
        <w:t xml:space="preserve">on how to transfer your SEVIS record to another school.  If you intend to work for a year, consult with Rick </w:t>
      </w:r>
      <w:proofErr w:type="spellStart"/>
      <w:r>
        <w:rPr>
          <w:rFonts w:ascii="Palatino Linotype" w:eastAsia="Palatino Linotype" w:hAnsi="Palatino Linotype" w:cs="Palatino Linotype"/>
          <w:color w:val="000000"/>
          <w:sz w:val="22"/>
          <w:szCs w:val="22"/>
        </w:rPr>
        <w:t>Bystry</w:t>
      </w:r>
      <w:proofErr w:type="spellEnd"/>
      <w:r>
        <w:rPr>
          <w:rFonts w:ascii="Palatino Linotype" w:eastAsia="Palatino Linotype" w:hAnsi="Palatino Linotype" w:cs="Palatino Linotype"/>
          <w:color w:val="000000"/>
          <w:sz w:val="22"/>
          <w:szCs w:val="22"/>
        </w:rPr>
        <w:t xml:space="preserve"> </w:t>
      </w:r>
      <w:r w:rsidR="003556FE">
        <w:rPr>
          <w:rFonts w:ascii="Palatino Linotype" w:eastAsia="Palatino Linotype" w:hAnsi="Palatino Linotype" w:cs="Palatino Linotype"/>
          <w:color w:val="000000"/>
          <w:sz w:val="22"/>
          <w:szCs w:val="22"/>
        </w:rPr>
        <w:t xml:space="preserve">or Rebecca Spencer </w:t>
      </w:r>
      <w:r>
        <w:rPr>
          <w:rFonts w:ascii="Palatino Linotype" w:eastAsia="Palatino Linotype" w:hAnsi="Palatino Linotype" w:cs="Palatino Linotype"/>
          <w:i/>
          <w:color w:val="000000"/>
          <w:sz w:val="22"/>
          <w:szCs w:val="22"/>
        </w:rPr>
        <w:t xml:space="preserve">prior </w:t>
      </w:r>
      <w:r>
        <w:rPr>
          <w:rFonts w:ascii="Palatino Linotype" w:eastAsia="Palatino Linotype" w:hAnsi="Palatino Linotype" w:cs="Palatino Linotype"/>
          <w:color w:val="000000"/>
          <w:sz w:val="22"/>
          <w:szCs w:val="22"/>
        </w:rPr>
        <w:t xml:space="preserve">to your degree completion how to apply for OPT status. </w:t>
      </w:r>
    </w:p>
    <w:p w14:paraId="64FCB981"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4E6566C6" w14:textId="77777777" w:rsidR="00A62C1A" w:rsidRDefault="00A62C1A"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23249CC3" w14:textId="77777777" w:rsidR="00655678" w:rsidRDefault="00CC6501" w:rsidP="0078029A">
      <w:pPr>
        <w:rPr>
          <w:sz w:val="28"/>
          <w:szCs w:val="28"/>
        </w:rPr>
      </w:pPr>
      <w:r>
        <w:rPr>
          <w:rFonts w:ascii="Arial Black" w:eastAsia="Arial Black" w:hAnsi="Arial Black" w:cs="Arial Black"/>
          <w:sz w:val="28"/>
          <w:szCs w:val="28"/>
        </w:rPr>
        <w:t>Failure to Maintain Status</w:t>
      </w:r>
    </w:p>
    <w:p w14:paraId="4E9EAEB8"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38A1A66E" w14:textId="20CC163A" w:rsidR="00655678" w:rsidRDefault="00CC6501"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Students should do everything possible not to lose visa status.  In cases where students do not maintain their immigration status, some options may be available to help students regain valid F-1 status.  However, this may require you to submit an application to the U.S. government or travel outside the U.S. and re-enter with new documents.  This is a stressful and potentially expensive </w:t>
      </w:r>
      <w:r w:rsidR="003F6050">
        <w:rPr>
          <w:rFonts w:ascii="Palatino Linotype" w:eastAsia="Palatino Linotype" w:hAnsi="Palatino Linotype" w:cs="Palatino Linotype"/>
          <w:color w:val="000000"/>
          <w:sz w:val="22"/>
          <w:szCs w:val="22"/>
        </w:rPr>
        <w:t>process and</w:t>
      </w:r>
      <w:r>
        <w:rPr>
          <w:rFonts w:ascii="Palatino Linotype" w:eastAsia="Palatino Linotype" w:hAnsi="Palatino Linotype" w:cs="Palatino Linotype"/>
          <w:color w:val="000000"/>
          <w:sz w:val="22"/>
          <w:szCs w:val="22"/>
        </w:rPr>
        <w:t xml:space="preserve"> may impact your ability to complete your program.  If you have any </w:t>
      </w:r>
      <w:r>
        <w:rPr>
          <w:rFonts w:ascii="Palatino Linotype" w:eastAsia="Palatino Linotype" w:hAnsi="Palatino Linotype" w:cs="Palatino Linotype"/>
          <w:color w:val="000000"/>
          <w:sz w:val="22"/>
          <w:szCs w:val="22"/>
        </w:rPr>
        <w:lastRenderedPageBreak/>
        <w:t xml:space="preserve">questions about specific situations and how they may impact your immigration status, please speak with Rick </w:t>
      </w:r>
      <w:proofErr w:type="spellStart"/>
      <w:r>
        <w:rPr>
          <w:rFonts w:ascii="Palatino Linotype" w:eastAsia="Palatino Linotype" w:hAnsi="Palatino Linotype" w:cs="Palatino Linotype"/>
          <w:color w:val="000000"/>
          <w:sz w:val="22"/>
          <w:szCs w:val="22"/>
        </w:rPr>
        <w:t>Bystry</w:t>
      </w:r>
      <w:proofErr w:type="spellEnd"/>
      <w:r w:rsidR="003556FE">
        <w:rPr>
          <w:rFonts w:ascii="Palatino Linotype" w:eastAsia="Palatino Linotype" w:hAnsi="Palatino Linotype" w:cs="Palatino Linotype"/>
          <w:color w:val="000000"/>
          <w:sz w:val="22"/>
          <w:szCs w:val="22"/>
        </w:rPr>
        <w:t xml:space="preserve"> or Rebecca Spencer</w:t>
      </w:r>
      <w:r>
        <w:rPr>
          <w:rFonts w:ascii="Palatino Linotype" w:eastAsia="Palatino Linotype" w:hAnsi="Palatino Linotype" w:cs="Palatino Linotype"/>
          <w:color w:val="000000"/>
          <w:sz w:val="22"/>
          <w:szCs w:val="22"/>
        </w:rPr>
        <w:t xml:space="preserve">. </w:t>
      </w:r>
    </w:p>
    <w:p w14:paraId="3D5675E1" w14:textId="77777777" w:rsidR="007933AC" w:rsidRDefault="007933AC" w:rsidP="0078029A">
      <w:pPr>
        <w:rPr>
          <w:rFonts w:ascii="Arial Black" w:eastAsia="Arial Black" w:hAnsi="Arial Black" w:cs="Arial Black"/>
          <w:sz w:val="28"/>
          <w:szCs w:val="28"/>
        </w:rPr>
      </w:pPr>
    </w:p>
    <w:p w14:paraId="2792CB29" w14:textId="7589AA48" w:rsidR="00655678" w:rsidRDefault="00CC6501" w:rsidP="0078029A">
      <w:pPr>
        <w:rPr>
          <w:sz w:val="28"/>
          <w:szCs w:val="28"/>
        </w:rPr>
      </w:pPr>
      <w:r>
        <w:rPr>
          <w:rFonts w:ascii="Arial Black" w:eastAsia="Arial Black" w:hAnsi="Arial Black" w:cs="Arial Black"/>
          <w:sz w:val="28"/>
          <w:szCs w:val="28"/>
        </w:rPr>
        <w:t>Safekeeping of Immigration Documents</w:t>
      </w:r>
    </w:p>
    <w:p w14:paraId="4588992B"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2468E615" w14:textId="77777777" w:rsidR="00655678" w:rsidRDefault="00CC6501" w:rsidP="0078029A">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It is extremely important that you keep the following original documents in a safe place.  You will need them in the future in order to identify yourself, apply for employment authorization, prove your status, and maintain a record of your status throughout your stay in the US:</w:t>
      </w:r>
    </w:p>
    <w:p w14:paraId="674F76D6" w14:textId="77777777" w:rsidR="00655678" w:rsidRDefault="00655678" w:rsidP="0078029A">
      <w:pPr>
        <w:jc w:val="both"/>
        <w:rPr>
          <w:rFonts w:ascii="Palatino Linotype" w:eastAsia="Palatino Linotype" w:hAnsi="Palatino Linotype" w:cs="Palatino Linotype"/>
          <w:sz w:val="22"/>
          <w:szCs w:val="22"/>
        </w:rPr>
      </w:pPr>
    </w:p>
    <w:p w14:paraId="6E8EED52" w14:textId="77777777" w:rsidR="00655678" w:rsidRDefault="00CC6501" w:rsidP="0078029A">
      <w:pPr>
        <w:numPr>
          <w:ilvl w:val="0"/>
          <w:numId w:val="6"/>
        </w:numPr>
        <w:pBdr>
          <w:top w:val="nil"/>
          <w:left w:val="nil"/>
          <w:bottom w:val="nil"/>
          <w:right w:val="nil"/>
          <w:between w:val="nil"/>
        </w:pBdr>
        <w:ind w:left="0" w:firstLine="0"/>
        <w:contextualSpacing/>
        <w:jc w:val="both"/>
        <w:rPr>
          <w:color w:val="000000"/>
          <w:sz w:val="22"/>
          <w:szCs w:val="22"/>
        </w:rPr>
      </w:pPr>
      <w:r>
        <w:rPr>
          <w:rFonts w:ascii="Palatino Linotype" w:eastAsia="Palatino Linotype" w:hAnsi="Palatino Linotype" w:cs="Palatino Linotype"/>
          <w:color w:val="000000"/>
          <w:sz w:val="22"/>
          <w:szCs w:val="22"/>
        </w:rPr>
        <w:t xml:space="preserve">Your valid </w:t>
      </w:r>
      <w:proofErr w:type="gramStart"/>
      <w:r>
        <w:rPr>
          <w:rFonts w:ascii="Palatino Linotype" w:eastAsia="Palatino Linotype" w:hAnsi="Palatino Linotype" w:cs="Palatino Linotype"/>
          <w:color w:val="000000"/>
          <w:sz w:val="22"/>
          <w:szCs w:val="22"/>
        </w:rPr>
        <w:t>Passport;</w:t>
      </w:r>
      <w:proofErr w:type="gramEnd"/>
      <w:r>
        <w:rPr>
          <w:rFonts w:ascii="Palatino Linotype" w:eastAsia="Palatino Linotype" w:hAnsi="Palatino Linotype" w:cs="Palatino Linotype"/>
          <w:color w:val="000000"/>
          <w:sz w:val="22"/>
          <w:szCs w:val="22"/>
        </w:rPr>
        <w:t xml:space="preserve"> </w:t>
      </w:r>
    </w:p>
    <w:p w14:paraId="7C334D1C" w14:textId="77777777" w:rsidR="00655678" w:rsidRDefault="00CC6501" w:rsidP="0078029A">
      <w:pPr>
        <w:numPr>
          <w:ilvl w:val="0"/>
          <w:numId w:val="6"/>
        </w:numPr>
        <w:pBdr>
          <w:top w:val="nil"/>
          <w:left w:val="nil"/>
          <w:bottom w:val="nil"/>
          <w:right w:val="nil"/>
          <w:between w:val="nil"/>
        </w:pBdr>
        <w:ind w:left="0" w:firstLine="0"/>
        <w:contextualSpacing/>
        <w:jc w:val="both"/>
        <w:rPr>
          <w:color w:val="000000"/>
          <w:sz w:val="22"/>
          <w:szCs w:val="22"/>
        </w:rPr>
      </w:pPr>
      <w:r>
        <w:rPr>
          <w:rFonts w:ascii="Palatino Linotype" w:eastAsia="Palatino Linotype" w:hAnsi="Palatino Linotype" w:cs="Palatino Linotype"/>
          <w:color w:val="000000"/>
          <w:sz w:val="22"/>
          <w:szCs w:val="22"/>
        </w:rPr>
        <w:t xml:space="preserve">Your old passport with unexpired US entry visa, if </w:t>
      </w:r>
      <w:proofErr w:type="gramStart"/>
      <w:r>
        <w:rPr>
          <w:rFonts w:ascii="Palatino Linotype" w:eastAsia="Palatino Linotype" w:hAnsi="Palatino Linotype" w:cs="Palatino Linotype"/>
          <w:color w:val="000000"/>
          <w:sz w:val="22"/>
          <w:szCs w:val="22"/>
        </w:rPr>
        <w:t>applicable;</w:t>
      </w:r>
      <w:proofErr w:type="gramEnd"/>
    </w:p>
    <w:p w14:paraId="572221C8" w14:textId="77777777" w:rsidR="00655678" w:rsidRDefault="00CC6501" w:rsidP="0078029A">
      <w:pPr>
        <w:numPr>
          <w:ilvl w:val="0"/>
          <w:numId w:val="6"/>
        </w:numPr>
        <w:pBdr>
          <w:top w:val="nil"/>
          <w:left w:val="nil"/>
          <w:bottom w:val="nil"/>
          <w:right w:val="nil"/>
          <w:between w:val="nil"/>
        </w:pBdr>
        <w:ind w:left="0" w:firstLine="0"/>
        <w:contextualSpacing/>
        <w:jc w:val="both"/>
        <w:rPr>
          <w:color w:val="000000"/>
          <w:sz w:val="22"/>
          <w:szCs w:val="22"/>
        </w:rPr>
      </w:pPr>
      <w:r>
        <w:rPr>
          <w:rFonts w:ascii="Palatino Linotype" w:eastAsia="Palatino Linotype" w:hAnsi="Palatino Linotype" w:cs="Palatino Linotype"/>
          <w:color w:val="000000"/>
          <w:sz w:val="22"/>
          <w:szCs w:val="22"/>
        </w:rPr>
        <w:t xml:space="preserve">Your I-20 </w:t>
      </w:r>
      <w:proofErr w:type="gramStart"/>
      <w:r>
        <w:rPr>
          <w:rFonts w:ascii="Palatino Linotype" w:eastAsia="Palatino Linotype" w:hAnsi="Palatino Linotype" w:cs="Palatino Linotype"/>
          <w:color w:val="000000"/>
          <w:sz w:val="22"/>
          <w:szCs w:val="22"/>
        </w:rPr>
        <w:t>Form;</w:t>
      </w:r>
      <w:proofErr w:type="gramEnd"/>
    </w:p>
    <w:p w14:paraId="131C691E" w14:textId="77777777" w:rsidR="00655678" w:rsidRDefault="00CC6501" w:rsidP="0078029A">
      <w:pPr>
        <w:numPr>
          <w:ilvl w:val="0"/>
          <w:numId w:val="6"/>
        </w:numPr>
        <w:pBdr>
          <w:top w:val="nil"/>
          <w:left w:val="nil"/>
          <w:bottom w:val="nil"/>
          <w:right w:val="nil"/>
          <w:between w:val="nil"/>
        </w:pBdr>
        <w:ind w:left="0" w:firstLine="0"/>
        <w:contextualSpacing/>
        <w:jc w:val="both"/>
        <w:rPr>
          <w:color w:val="000000"/>
          <w:sz w:val="22"/>
          <w:szCs w:val="22"/>
        </w:rPr>
      </w:pPr>
      <w:r>
        <w:rPr>
          <w:rFonts w:ascii="Palatino Linotype" w:eastAsia="Palatino Linotype" w:hAnsi="Palatino Linotype" w:cs="Palatino Linotype"/>
          <w:color w:val="000000"/>
          <w:sz w:val="22"/>
          <w:szCs w:val="22"/>
        </w:rPr>
        <w:t>Any Employment Authorization Document (EAD), if applicable.</w:t>
      </w:r>
    </w:p>
    <w:p w14:paraId="43F96469"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518DF90B" w14:textId="77777777" w:rsidR="00655678" w:rsidRDefault="00CC6501"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It is also recommended you keep photocopies of these documents and of the identity and visa pages in your passport.  Note that while Federal regulations require you to carry proof of identification and immigration status at all times, when you are on campus or perhaps visiting relatives in the U.S., it is safer to keep the original documents in your room/at home and carry only copies and other forms of ID with you while you are out and about.  See below on other important IDs.</w:t>
      </w:r>
    </w:p>
    <w:p w14:paraId="4E980039" w14:textId="77777777" w:rsidR="00A62C1A" w:rsidRDefault="00A62C1A"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384D73C2" w14:textId="77777777" w:rsidR="00A62C1A" w:rsidRDefault="00A62C1A"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0E5EA648" w14:textId="77777777" w:rsidR="00655678" w:rsidRDefault="00CC6501" w:rsidP="0078029A">
      <w:pPr>
        <w:rPr>
          <w:sz w:val="28"/>
          <w:szCs w:val="28"/>
        </w:rPr>
      </w:pPr>
      <w:r>
        <w:rPr>
          <w:rFonts w:ascii="Arial Black" w:eastAsia="Arial Black" w:hAnsi="Arial Black" w:cs="Arial Black"/>
          <w:sz w:val="28"/>
          <w:szCs w:val="28"/>
        </w:rPr>
        <w:t>Work and Your Student Visa</w:t>
      </w:r>
    </w:p>
    <w:p w14:paraId="601DD299"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73252B7E" w14:textId="77777777" w:rsidR="00655678" w:rsidRDefault="00CC6501" w:rsidP="0078029A">
      <w:pPr>
        <w:tabs>
          <w:tab w:val="left" w:pos="360"/>
        </w:tabs>
        <w:rPr>
          <w:rFonts w:ascii="Palatino Linotype" w:eastAsia="Palatino Linotype" w:hAnsi="Palatino Linotype" w:cs="Palatino Linotype"/>
          <w:sz w:val="28"/>
          <w:szCs w:val="28"/>
        </w:rPr>
      </w:pPr>
      <w:r>
        <w:rPr>
          <w:rFonts w:ascii="Palatino Linotype" w:eastAsia="Palatino Linotype" w:hAnsi="Palatino Linotype" w:cs="Palatino Linotype"/>
          <w:b/>
          <w:i/>
          <w:sz w:val="28"/>
          <w:szCs w:val="28"/>
        </w:rPr>
        <w:t>On-campus Employment</w:t>
      </w:r>
    </w:p>
    <w:p w14:paraId="740280E6" w14:textId="77777777" w:rsidR="00655678" w:rsidRDefault="00655678" w:rsidP="0078029A">
      <w:pPr>
        <w:tabs>
          <w:tab w:val="left" w:pos="360"/>
        </w:tabs>
        <w:rPr>
          <w:rFonts w:ascii="Palatino Linotype" w:eastAsia="Palatino Linotype" w:hAnsi="Palatino Linotype" w:cs="Palatino Linotype"/>
          <w:sz w:val="22"/>
          <w:szCs w:val="22"/>
        </w:rPr>
      </w:pPr>
    </w:p>
    <w:p w14:paraId="1F17E8C6" w14:textId="77777777" w:rsidR="00655678" w:rsidRDefault="00CC6501" w:rsidP="0078029A">
      <w:pPr>
        <w:tabs>
          <w:tab w:val="left" w:pos="36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With an F-1 visa, you may work </w:t>
      </w:r>
      <w:r>
        <w:rPr>
          <w:rFonts w:ascii="Palatino Linotype" w:eastAsia="Palatino Linotype" w:hAnsi="Palatino Linotype" w:cs="Palatino Linotype"/>
          <w:i/>
          <w:sz w:val="22"/>
          <w:szCs w:val="22"/>
        </w:rPr>
        <w:t>on-campus</w:t>
      </w:r>
      <w:r>
        <w:rPr>
          <w:rFonts w:ascii="Palatino Linotype" w:eastAsia="Palatino Linotype" w:hAnsi="Palatino Linotype" w:cs="Palatino Linotype"/>
          <w:sz w:val="22"/>
          <w:szCs w:val="22"/>
        </w:rPr>
        <w:t xml:space="preserve">, such as for an academic department, in food services, IT, as a resident assistant, in athletics, etc.  For on-campus work you need no special permission or authorization.  (In order also to be </w:t>
      </w:r>
      <w:r>
        <w:rPr>
          <w:rFonts w:ascii="Palatino Linotype" w:eastAsia="Palatino Linotype" w:hAnsi="Palatino Linotype" w:cs="Palatino Linotype"/>
          <w:i/>
          <w:sz w:val="22"/>
          <w:szCs w:val="22"/>
        </w:rPr>
        <w:t>paid</w:t>
      </w:r>
      <w:r>
        <w:rPr>
          <w:rFonts w:ascii="Palatino Linotype" w:eastAsia="Palatino Linotype" w:hAnsi="Palatino Linotype" w:cs="Palatino Linotype"/>
          <w:sz w:val="22"/>
          <w:szCs w:val="22"/>
        </w:rPr>
        <w:t xml:space="preserve"> for that work, you will need a Social Security Number (SSN).  See the section on how to apply for </w:t>
      </w:r>
      <w:proofErr w:type="gramStart"/>
      <w:r>
        <w:rPr>
          <w:rFonts w:ascii="Palatino Linotype" w:eastAsia="Palatino Linotype" w:hAnsi="Palatino Linotype" w:cs="Palatino Linotype"/>
          <w:sz w:val="22"/>
          <w:szCs w:val="22"/>
        </w:rPr>
        <w:t>a</w:t>
      </w:r>
      <w:proofErr w:type="gramEnd"/>
      <w:r>
        <w:rPr>
          <w:rFonts w:ascii="Palatino Linotype" w:eastAsia="Palatino Linotype" w:hAnsi="Palatino Linotype" w:cs="Palatino Linotype"/>
          <w:sz w:val="22"/>
          <w:szCs w:val="22"/>
        </w:rPr>
        <w:t xml:space="preserve"> SSN later in this handbook.)  You are </w:t>
      </w:r>
      <w:r>
        <w:rPr>
          <w:rFonts w:ascii="Palatino Linotype" w:eastAsia="Palatino Linotype" w:hAnsi="Palatino Linotype" w:cs="Palatino Linotype"/>
          <w:i/>
          <w:sz w:val="22"/>
          <w:szCs w:val="22"/>
        </w:rPr>
        <w:t>not</w:t>
      </w:r>
      <w:r>
        <w:rPr>
          <w:rFonts w:ascii="Palatino Linotype" w:eastAsia="Palatino Linotype" w:hAnsi="Palatino Linotype" w:cs="Palatino Linotype"/>
          <w:sz w:val="22"/>
          <w:szCs w:val="22"/>
        </w:rPr>
        <w:t xml:space="preserve"> permitted to work off-campus without receiving </w:t>
      </w:r>
      <w:r>
        <w:rPr>
          <w:rFonts w:ascii="Palatino Linotype" w:eastAsia="Palatino Linotype" w:hAnsi="Palatino Linotype" w:cs="Palatino Linotype"/>
          <w:i/>
          <w:sz w:val="22"/>
          <w:szCs w:val="22"/>
        </w:rPr>
        <w:t>prior</w:t>
      </w:r>
      <w:r>
        <w:rPr>
          <w:rFonts w:ascii="Palatino Linotype" w:eastAsia="Palatino Linotype" w:hAnsi="Palatino Linotype" w:cs="Palatino Linotype"/>
          <w:sz w:val="22"/>
          <w:szCs w:val="22"/>
        </w:rPr>
        <w:t xml:space="preserve"> authorization through the DSO and/or the Department of Homeland Security.  </w:t>
      </w:r>
    </w:p>
    <w:p w14:paraId="7349B916" w14:textId="77777777" w:rsidR="00655678" w:rsidRDefault="00655678" w:rsidP="0078029A">
      <w:pPr>
        <w:tabs>
          <w:tab w:val="left" w:pos="360"/>
        </w:tabs>
        <w:jc w:val="both"/>
        <w:rPr>
          <w:rFonts w:ascii="Palatino Linotype" w:eastAsia="Palatino Linotype" w:hAnsi="Palatino Linotype" w:cs="Palatino Linotype"/>
          <w:sz w:val="22"/>
          <w:szCs w:val="22"/>
        </w:rPr>
      </w:pPr>
    </w:p>
    <w:p w14:paraId="6E4E73EE" w14:textId="77777777" w:rsidR="00655678" w:rsidRDefault="00CC6501" w:rsidP="0078029A">
      <w:pPr>
        <w:tabs>
          <w:tab w:val="left" w:pos="36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Students who wish to work on-campus are strongly encouraged to participate in the Job Fair held on campus shortly after the start of the Fall semester.</w:t>
      </w:r>
    </w:p>
    <w:p w14:paraId="52C263E0" w14:textId="77777777" w:rsidR="00655678" w:rsidRDefault="00655678" w:rsidP="0078029A">
      <w:pPr>
        <w:tabs>
          <w:tab w:val="left" w:pos="360"/>
        </w:tabs>
        <w:rPr>
          <w:rFonts w:ascii="Palatino Linotype" w:eastAsia="Palatino Linotype" w:hAnsi="Palatino Linotype" w:cs="Palatino Linotype"/>
          <w:sz w:val="22"/>
          <w:szCs w:val="22"/>
        </w:rPr>
      </w:pPr>
    </w:p>
    <w:p w14:paraId="067E704E" w14:textId="77777777" w:rsidR="00655678" w:rsidRDefault="00CC6501" w:rsidP="0078029A">
      <w:pPr>
        <w:tabs>
          <w:tab w:val="left" w:pos="360"/>
        </w:tabs>
        <w:rPr>
          <w:rFonts w:ascii="Palatino Linotype" w:eastAsia="Palatino Linotype" w:hAnsi="Palatino Linotype" w:cs="Palatino Linotype"/>
          <w:sz w:val="28"/>
          <w:szCs w:val="28"/>
        </w:rPr>
      </w:pPr>
      <w:r>
        <w:rPr>
          <w:rFonts w:ascii="Palatino Linotype" w:eastAsia="Palatino Linotype" w:hAnsi="Palatino Linotype" w:cs="Palatino Linotype"/>
          <w:b/>
          <w:i/>
          <w:sz w:val="28"/>
          <w:szCs w:val="28"/>
        </w:rPr>
        <w:t>Off-campus Employment</w:t>
      </w:r>
    </w:p>
    <w:p w14:paraId="3BA71157" w14:textId="77777777" w:rsidR="00655678" w:rsidRDefault="00CC6501" w:rsidP="0078029A">
      <w:pPr>
        <w:tabs>
          <w:tab w:val="left" w:pos="36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p>
    <w:p w14:paraId="13510881" w14:textId="77777777" w:rsidR="00655678" w:rsidRDefault="00CC6501" w:rsidP="0078029A">
      <w:pPr>
        <w:tabs>
          <w:tab w:val="left" w:pos="36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Students who wish to work off-campus must first receive prior authorization by the DSO and/or the Department of Homeland Security.  Consider the following information as a guide and in no way conclusive.  Please see Rick </w:t>
      </w:r>
      <w:proofErr w:type="spellStart"/>
      <w:r>
        <w:rPr>
          <w:rFonts w:ascii="Palatino Linotype" w:eastAsia="Palatino Linotype" w:hAnsi="Palatino Linotype" w:cs="Palatino Linotype"/>
          <w:sz w:val="22"/>
          <w:szCs w:val="22"/>
        </w:rPr>
        <w:t>Bystry</w:t>
      </w:r>
      <w:proofErr w:type="spellEnd"/>
      <w:r>
        <w:rPr>
          <w:rFonts w:ascii="Palatino Linotype" w:eastAsia="Palatino Linotype" w:hAnsi="Palatino Linotype" w:cs="Palatino Linotype"/>
          <w:sz w:val="22"/>
          <w:szCs w:val="22"/>
        </w:rPr>
        <w:t xml:space="preserve"> </w:t>
      </w:r>
      <w:r w:rsidR="003556FE">
        <w:rPr>
          <w:rFonts w:ascii="Palatino Linotype" w:eastAsia="Palatino Linotype" w:hAnsi="Palatino Linotype" w:cs="Palatino Linotype"/>
          <w:sz w:val="22"/>
          <w:szCs w:val="22"/>
        </w:rPr>
        <w:t xml:space="preserve">or Rebecca Spencer </w:t>
      </w:r>
      <w:r>
        <w:rPr>
          <w:rFonts w:ascii="Palatino Linotype" w:eastAsia="Palatino Linotype" w:hAnsi="Palatino Linotype" w:cs="Palatino Linotype"/>
          <w:sz w:val="22"/>
          <w:szCs w:val="22"/>
        </w:rPr>
        <w:t>for the most up-to-date employment guidelines for international students.</w:t>
      </w:r>
    </w:p>
    <w:p w14:paraId="26C004CC" w14:textId="77777777" w:rsidR="00655678" w:rsidRDefault="00655678" w:rsidP="0078029A">
      <w:pPr>
        <w:tabs>
          <w:tab w:val="left" w:pos="360"/>
        </w:tabs>
        <w:jc w:val="both"/>
        <w:rPr>
          <w:rFonts w:ascii="Palatino Linotype" w:eastAsia="Palatino Linotype" w:hAnsi="Palatino Linotype" w:cs="Palatino Linotype"/>
          <w:sz w:val="22"/>
          <w:szCs w:val="22"/>
        </w:rPr>
      </w:pPr>
    </w:p>
    <w:p w14:paraId="2F84C7F9" w14:textId="77777777" w:rsidR="00655678" w:rsidRDefault="00CC6501" w:rsidP="0078029A">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There are three types of authorization for a student in F-1 status to work for wages off-campus.  You must consult with Rick </w:t>
      </w:r>
      <w:proofErr w:type="spellStart"/>
      <w:r>
        <w:rPr>
          <w:rFonts w:ascii="Palatino Linotype" w:eastAsia="Palatino Linotype" w:hAnsi="Palatino Linotype" w:cs="Palatino Linotype"/>
          <w:sz w:val="22"/>
          <w:szCs w:val="22"/>
        </w:rPr>
        <w:t>Bystry</w:t>
      </w:r>
      <w:proofErr w:type="spellEnd"/>
      <w:r>
        <w:rPr>
          <w:rFonts w:ascii="Palatino Linotype" w:eastAsia="Palatino Linotype" w:hAnsi="Palatino Linotype" w:cs="Palatino Linotype"/>
          <w:sz w:val="22"/>
          <w:szCs w:val="22"/>
        </w:rPr>
        <w:t xml:space="preserve"> </w:t>
      </w:r>
      <w:r w:rsidR="003556FE">
        <w:rPr>
          <w:rFonts w:ascii="Palatino Linotype" w:eastAsia="Palatino Linotype" w:hAnsi="Palatino Linotype" w:cs="Palatino Linotype"/>
          <w:sz w:val="22"/>
          <w:szCs w:val="22"/>
        </w:rPr>
        <w:t xml:space="preserve">or Rebecca Spencer </w:t>
      </w:r>
      <w:r>
        <w:rPr>
          <w:rFonts w:ascii="Palatino Linotype" w:eastAsia="Palatino Linotype" w:hAnsi="Palatino Linotype" w:cs="Palatino Linotype"/>
          <w:sz w:val="22"/>
          <w:szCs w:val="22"/>
        </w:rPr>
        <w:t xml:space="preserve">to receive such permission, and you must have the authorization </w:t>
      </w:r>
      <w:r>
        <w:rPr>
          <w:rFonts w:ascii="Palatino Linotype" w:eastAsia="Palatino Linotype" w:hAnsi="Palatino Linotype" w:cs="Palatino Linotype"/>
          <w:i/>
          <w:sz w:val="22"/>
          <w:szCs w:val="22"/>
        </w:rPr>
        <w:t>before</w:t>
      </w:r>
      <w:r>
        <w:rPr>
          <w:rFonts w:ascii="Palatino Linotype" w:eastAsia="Palatino Linotype" w:hAnsi="Palatino Linotype" w:cs="Palatino Linotype"/>
          <w:sz w:val="22"/>
          <w:szCs w:val="22"/>
        </w:rPr>
        <w:t xml:space="preserve"> you start working.</w:t>
      </w:r>
    </w:p>
    <w:p w14:paraId="13F86856" w14:textId="77777777" w:rsidR="00655678" w:rsidRDefault="00655678" w:rsidP="0078029A">
      <w:pPr>
        <w:jc w:val="both"/>
        <w:rPr>
          <w:rFonts w:ascii="Palatino Linotype" w:eastAsia="Palatino Linotype" w:hAnsi="Palatino Linotype" w:cs="Palatino Linotype"/>
          <w:sz w:val="22"/>
          <w:szCs w:val="22"/>
        </w:rPr>
      </w:pPr>
    </w:p>
    <w:p w14:paraId="3BC76CA8" w14:textId="77777777" w:rsidR="00655678" w:rsidRDefault="00CC6501" w:rsidP="0078029A">
      <w:pPr>
        <w:numPr>
          <w:ilvl w:val="0"/>
          <w:numId w:val="4"/>
        </w:numPr>
        <w:pBdr>
          <w:top w:val="nil"/>
          <w:left w:val="nil"/>
          <w:bottom w:val="nil"/>
          <w:right w:val="nil"/>
          <w:between w:val="nil"/>
        </w:pBdr>
        <w:ind w:left="0" w:firstLine="0"/>
        <w:contextualSpacing/>
        <w:jc w:val="both"/>
        <w:rPr>
          <w:color w:val="000000"/>
          <w:sz w:val="22"/>
          <w:szCs w:val="22"/>
        </w:rPr>
      </w:pPr>
      <w:r>
        <w:rPr>
          <w:rFonts w:ascii="Palatino Linotype" w:eastAsia="Palatino Linotype" w:hAnsi="Palatino Linotype" w:cs="Palatino Linotype"/>
          <w:color w:val="000000"/>
          <w:sz w:val="22"/>
          <w:szCs w:val="22"/>
        </w:rPr>
        <w:t xml:space="preserve">Internships under </w:t>
      </w:r>
      <w:r>
        <w:rPr>
          <w:rFonts w:ascii="Palatino Linotype" w:eastAsia="Palatino Linotype" w:hAnsi="Palatino Linotype" w:cs="Palatino Linotype"/>
          <w:b/>
          <w:color w:val="000000"/>
          <w:sz w:val="22"/>
          <w:szCs w:val="22"/>
        </w:rPr>
        <w:t>Curricular Practical Training</w:t>
      </w:r>
      <w:r>
        <w:rPr>
          <w:rFonts w:ascii="Palatino Linotype" w:eastAsia="Palatino Linotype" w:hAnsi="Palatino Linotype" w:cs="Palatino Linotype"/>
          <w:color w:val="000000"/>
          <w:sz w:val="22"/>
          <w:szCs w:val="22"/>
        </w:rPr>
        <w:t xml:space="preserve"> (CPT).  Summer internships could often fall into this category.  You must have </w:t>
      </w:r>
      <w:r>
        <w:rPr>
          <w:rFonts w:ascii="Palatino Linotype" w:eastAsia="Palatino Linotype" w:hAnsi="Palatino Linotype" w:cs="Palatino Linotype"/>
          <w:i/>
          <w:color w:val="000000"/>
          <w:sz w:val="22"/>
          <w:szCs w:val="22"/>
        </w:rPr>
        <w:t>completed</w:t>
      </w:r>
      <w:r>
        <w:rPr>
          <w:rFonts w:ascii="Palatino Linotype" w:eastAsia="Palatino Linotype" w:hAnsi="Palatino Linotype" w:cs="Palatino Linotype"/>
          <w:color w:val="000000"/>
          <w:sz w:val="22"/>
          <w:szCs w:val="22"/>
        </w:rPr>
        <w:t xml:space="preserve"> an entire academic year at IC before you may apply for CPT.  You must also have the internship offer in hand and the internship contract fully completed (including signatures of your advisor) </w:t>
      </w:r>
      <w:r>
        <w:rPr>
          <w:rFonts w:ascii="Palatino Linotype" w:eastAsia="Palatino Linotype" w:hAnsi="Palatino Linotype" w:cs="Palatino Linotype"/>
          <w:i/>
          <w:color w:val="000000"/>
          <w:sz w:val="22"/>
          <w:szCs w:val="22"/>
        </w:rPr>
        <w:t>before</w:t>
      </w:r>
      <w:r>
        <w:rPr>
          <w:rFonts w:ascii="Palatino Linotype" w:eastAsia="Palatino Linotype" w:hAnsi="Palatino Linotype" w:cs="Palatino Linotype"/>
          <w:color w:val="000000"/>
          <w:sz w:val="22"/>
          <w:szCs w:val="22"/>
        </w:rPr>
        <w:t xml:space="preserve"> you apply for CPT.  The internship must be related to your major, and you must be earning academic credit for it.  Consult with Rick </w:t>
      </w:r>
      <w:proofErr w:type="spellStart"/>
      <w:r>
        <w:rPr>
          <w:rFonts w:ascii="Palatino Linotype" w:eastAsia="Palatino Linotype" w:hAnsi="Palatino Linotype" w:cs="Palatino Linotype"/>
          <w:color w:val="000000"/>
          <w:sz w:val="22"/>
          <w:szCs w:val="22"/>
        </w:rPr>
        <w:t>Bystry</w:t>
      </w:r>
      <w:proofErr w:type="spellEnd"/>
      <w:r w:rsidR="003556FE">
        <w:rPr>
          <w:rFonts w:ascii="Palatino Linotype" w:eastAsia="Palatino Linotype" w:hAnsi="Palatino Linotype" w:cs="Palatino Linotype"/>
          <w:color w:val="000000"/>
          <w:sz w:val="22"/>
          <w:szCs w:val="22"/>
        </w:rPr>
        <w:t xml:space="preserve"> or Rebecca Spencer</w:t>
      </w:r>
      <w:r>
        <w:rPr>
          <w:rFonts w:ascii="Palatino Linotype" w:eastAsia="Palatino Linotype" w:hAnsi="Palatino Linotype" w:cs="Palatino Linotype"/>
          <w:color w:val="000000"/>
          <w:sz w:val="22"/>
          <w:szCs w:val="22"/>
        </w:rPr>
        <w:t xml:space="preserve"> and with IC’s Internship Office </w:t>
      </w:r>
      <w:r>
        <w:rPr>
          <w:rFonts w:ascii="Palatino Linotype" w:eastAsia="Palatino Linotype" w:hAnsi="Palatino Linotype" w:cs="Palatino Linotype"/>
          <w:i/>
          <w:color w:val="000000"/>
          <w:sz w:val="22"/>
          <w:szCs w:val="22"/>
        </w:rPr>
        <w:t>before</w:t>
      </w:r>
      <w:r>
        <w:rPr>
          <w:rFonts w:ascii="Palatino Linotype" w:eastAsia="Palatino Linotype" w:hAnsi="Palatino Linotype" w:cs="Palatino Linotype"/>
          <w:color w:val="000000"/>
          <w:sz w:val="22"/>
          <w:szCs w:val="22"/>
        </w:rPr>
        <w:t xml:space="preserve"> the end of Spring semester what you must do, and when, to arrange an internship/CPT in time for the summer.</w:t>
      </w:r>
    </w:p>
    <w:p w14:paraId="6CA03275" w14:textId="77777777" w:rsidR="00655678" w:rsidRDefault="00CC6501" w:rsidP="0078029A">
      <w:pPr>
        <w:numPr>
          <w:ilvl w:val="0"/>
          <w:numId w:val="4"/>
        </w:numPr>
        <w:pBdr>
          <w:top w:val="nil"/>
          <w:left w:val="nil"/>
          <w:bottom w:val="nil"/>
          <w:right w:val="nil"/>
          <w:between w:val="nil"/>
        </w:pBdr>
        <w:ind w:left="0" w:firstLine="0"/>
        <w:contextualSpacing/>
        <w:jc w:val="both"/>
        <w:rPr>
          <w:color w:val="000000"/>
          <w:sz w:val="22"/>
          <w:szCs w:val="22"/>
        </w:rPr>
      </w:pPr>
      <w:r>
        <w:rPr>
          <w:rFonts w:ascii="Palatino Linotype" w:eastAsia="Palatino Linotype" w:hAnsi="Palatino Linotype" w:cs="Palatino Linotype"/>
          <w:color w:val="000000"/>
          <w:sz w:val="22"/>
          <w:szCs w:val="22"/>
        </w:rPr>
        <w:t xml:space="preserve">Work in a field related to your degree under post-completion </w:t>
      </w:r>
      <w:r>
        <w:rPr>
          <w:rFonts w:ascii="Palatino Linotype" w:eastAsia="Palatino Linotype" w:hAnsi="Palatino Linotype" w:cs="Palatino Linotype"/>
          <w:b/>
          <w:color w:val="000000"/>
          <w:sz w:val="22"/>
          <w:szCs w:val="22"/>
        </w:rPr>
        <w:t>Optional Practical Training</w:t>
      </w:r>
      <w:r>
        <w:rPr>
          <w:rFonts w:ascii="Palatino Linotype" w:eastAsia="Palatino Linotype" w:hAnsi="Palatino Linotype" w:cs="Palatino Linotype"/>
          <w:color w:val="000000"/>
          <w:sz w:val="22"/>
          <w:szCs w:val="22"/>
        </w:rPr>
        <w:t xml:space="preserve"> (OPT -- </w:t>
      </w:r>
      <w:r>
        <w:rPr>
          <w:rFonts w:ascii="Palatino Linotype" w:eastAsia="Palatino Linotype" w:hAnsi="Palatino Linotype" w:cs="Palatino Linotype"/>
          <w:i/>
          <w:color w:val="000000"/>
          <w:sz w:val="22"/>
          <w:szCs w:val="22"/>
        </w:rPr>
        <w:t>“temporary employment for practical training directly related to the student's major area of study”</w:t>
      </w:r>
      <w:r>
        <w:rPr>
          <w:rFonts w:ascii="Palatino Linotype" w:eastAsia="Palatino Linotype" w:hAnsi="Palatino Linotype" w:cs="Palatino Linotype"/>
          <w:color w:val="000000"/>
          <w:sz w:val="22"/>
          <w:szCs w:val="22"/>
        </w:rPr>
        <w:t xml:space="preserve">).  This applies to graduates who are seeking one year of employment in their discipline.  You do not have to have a job offer in hand before you may apply for OPT.  Consult with Rick </w:t>
      </w:r>
      <w:proofErr w:type="spellStart"/>
      <w:r>
        <w:rPr>
          <w:rFonts w:ascii="Palatino Linotype" w:eastAsia="Palatino Linotype" w:hAnsi="Palatino Linotype" w:cs="Palatino Linotype"/>
          <w:color w:val="000000"/>
          <w:sz w:val="22"/>
          <w:szCs w:val="22"/>
        </w:rPr>
        <w:t>Bystry</w:t>
      </w:r>
      <w:proofErr w:type="spellEnd"/>
      <w:r>
        <w:rPr>
          <w:rFonts w:ascii="Palatino Linotype" w:eastAsia="Palatino Linotype" w:hAnsi="Palatino Linotype" w:cs="Palatino Linotype"/>
          <w:color w:val="000000"/>
          <w:sz w:val="22"/>
          <w:szCs w:val="22"/>
        </w:rPr>
        <w:t xml:space="preserve"> </w:t>
      </w:r>
      <w:r w:rsidR="003556FE">
        <w:rPr>
          <w:rFonts w:ascii="Palatino Linotype" w:eastAsia="Palatino Linotype" w:hAnsi="Palatino Linotype" w:cs="Palatino Linotype"/>
          <w:color w:val="000000"/>
          <w:sz w:val="22"/>
          <w:szCs w:val="22"/>
        </w:rPr>
        <w:t xml:space="preserve">or Rebecca Spencer </w:t>
      </w:r>
      <w:r>
        <w:rPr>
          <w:rFonts w:ascii="Palatino Linotype" w:eastAsia="Palatino Linotype" w:hAnsi="Palatino Linotype" w:cs="Palatino Linotype"/>
          <w:color w:val="000000"/>
          <w:sz w:val="22"/>
          <w:szCs w:val="22"/>
        </w:rPr>
        <w:t xml:space="preserve">at the beginning of your last semester what you must do to receive authorization to work shortly after commencement.  </w:t>
      </w:r>
    </w:p>
    <w:p w14:paraId="58BCB301" w14:textId="77777777" w:rsidR="00655678" w:rsidRDefault="00CC6501"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The timing to apply for OPT is important.  You may apply for OPT no more than 90 days prior to the start of your intended work, and you must have submitted the application before the 60-day grace period after graduation has expired.  Once you have authorization for OPT, should you travel outside the U.S., the DSO’s travel signature on your I-20 Form is valid for 6 months.   </w:t>
      </w:r>
    </w:p>
    <w:p w14:paraId="5A2C1AFB" w14:textId="77777777" w:rsidR="00655678" w:rsidRDefault="00CC6501" w:rsidP="0078029A">
      <w:pPr>
        <w:numPr>
          <w:ilvl w:val="0"/>
          <w:numId w:val="4"/>
        </w:numPr>
        <w:pBdr>
          <w:top w:val="nil"/>
          <w:left w:val="nil"/>
          <w:bottom w:val="nil"/>
          <w:right w:val="nil"/>
          <w:between w:val="nil"/>
        </w:pBdr>
        <w:ind w:left="0" w:firstLine="0"/>
        <w:contextualSpacing/>
        <w:jc w:val="both"/>
        <w:rPr>
          <w:color w:val="000000"/>
          <w:sz w:val="22"/>
          <w:szCs w:val="22"/>
        </w:rPr>
      </w:pPr>
      <w:r>
        <w:rPr>
          <w:rFonts w:ascii="Palatino Linotype" w:eastAsia="Palatino Linotype" w:hAnsi="Palatino Linotype" w:cs="Palatino Linotype"/>
          <w:color w:val="000000"/>
          <w:sz w:val="22"/>
          <w:szCs w:val="22"/>
        </w:rPr>
        <w:t xml:space="preserve">Off-campus work authorized under </w:t>
      </w:r>
      <w:r>
        <w:rPr>
          <w:rFonts w:ascii="Palatino Linotype" w:eastAsia="Palatino Linotype" w:hAnsi="Palatino Linotype" w:cs="Palatino Linotype"/>
          <w:b/>
          <w:color w:val="000000"/>
          <w:sz w:val="22"/>
          <w:szCs w:val="22"/>
        </w:rPr>
        <w:t>Economic Hardship</w:t>
      </w:r>
      <w:r>
        <w:rPr>
          <w:rFonts w:ascii="Palatino Linotype" w:eastAsia="Palatino Linotype" w:hAnsi="Palatino Linotype" w:cs="Palatino Linotype"/>
          <w:color w:val="000000"/>
          <w:sz w:val="22"/>
          <w:szCs w:val="22"/>
        </w:rPr>
        <w:t>.  This is work authorization granted to a student who, due to unforeseen hardship situations, is unable to meet his/her financial obligations (</w:t>
      </w:r>
      <w:proofErr w:type="gramStart"/>
      <w:r>
        <w:rPr>
          <w:rFonts w:ascii="Palatino Linotype" w:eastAsia="Palatino Linotype" w:hAnsi="Palatino Linotype" w:cs="Palatino Linotype"/>
          <w:color w:val="000000"/>
          <w:sz w:val="22"/>
          <w:szCs w:val="22"/>
        </w:rPr>
        <w:t>e.g.</w:t>
      </w:r>
      <w:proofErr w:type="gramEnd"/>
      <w:r>
        <w:rPr>
          <w:rFonts w:ascii="Palatino Linotype" w:eastAsia="Palatino Linotype" w:hAnsi="Palatino Linotype" w:cs="Palatino Linotype"/>
          <w:color w:val="000000"/>
          <w:sz w:val="22"/>
          <w:szCs w:val="22"/>
        </w:rPr>
        <w:t xml:space="preserve"> school fees, medical bills, etc.).  Applicants need to provide documentation of such hardships, and minimum GPA requirements apply.  Obtaining work authorization under this category is not guaranteed. </w:t>
      </w:r>
    </w:p>
    <w:p w14:paraId="6914056B" w14:textId="77777777" w:rsidR="00655678" w:rsidRDefault="00655678" w:rsidP="0078029A">
      <w:pPr>
        <w:jc w:val="both"/>
        <w:rPr>
          <w:rFonts w:ascii="Palatino Linotype" w:eastAsia="Palatino Linotype" w:hAnsi="Palatino Linotype" w:cs="Palatino Linotype"/>
          <w:sz w:val="22"/>
          <w:szCs w:val="22"/>
        </w:rPr>
      </w:pPr>
    </w:p>
    <w:p w14:paraId="4020CBD6" w14:textId="77777777" w:rsidR="00655678" w:rsidRDefault="00CC6501" w:rsidP="0078029A">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Each of the above off-campus work conditions is contingent on a student’s continued valid F-1 status.  A student who is out of status is </w:t>
      </w:r>
      <w:r>
        <w:rPr>
          <w:rFonts w:ascii="Palatino Linotype" w:eastAsia="Palatino Linotype" w:hAnsi="Palatino Linotype" w:cs="Palatino Linotype"/>
          <w:b/>
          <w:sz w:val="22"/>
          <w:szCs w:val="22"/>
          <w:u w:val="single"/>
        </w:rPr>
        <w:t>not</w:t>
      </w:r>
      <w:r>
        <w:rPr>
          <w:rFonts w:ascii="Palatino Linotype" w:eastAsia="Palatino Linotype" w:hAnsi="Palatino Linotype" w:cs="Palatino Linotype"/>
          <w:sz w:val="22"/>
          <w:szCs w:val="22"/>
        </w:rPr>
        <w:t xml:space="preserve"> eligible for employment.</w:t>
      </w:r>
    </w:p>
    <w:p w14:paraId="4538B525" w14:textId="77777777" w:rsidR="00655678" w:rsidRDefault="00655678" w:rsidP="0078029A">
      <w:pPr>
        <w:tabs>
          <w:tab w:val="left" w:pos="360"/>
        </w:tabs>
        <w:jc w:val="both"/>
        <w:rPr>
          <w:rFonts w:ascii="Palatino Linotype" w:eastAsia="Palatino Linotype" w:hAnsi="Palatino Linotype" w:cs="Palatino Linotype"/>
          <w:sz w:val="22"/>
          <w:szCs w:val="22"/>
        </w:rPr>
      </w:pPr>
    </w:p>
    <w:p w14:paraId="2B8A3591" w14:textId="77777777" w:rsidR="00655678" w:rsidRDefault="00CC6501" w:rsidP="0078029A">
      <w:pPr>
        <w:rPr>
          <w:rFonts w:ascii="Palatino Linotype" w:eastAsia="Palatino Linotype" w:hAnsi="Palatino Linotype" w:cs="Palatino Linotype"/>
          <w:sz w:val="28"/>
          <w:szCs w:val="28"/>
        </w:rPr>
      </w:pPr>
      <w:r>
        <w:rPr>
          <w:rFonts w:ascii="Palatino Linotype" w:eastAsia="Palatino Linotype" w:hAnsi="Palatino Linotype" w:cs="Palatino Linotype"/>
          <w:b/>
          <w:i/>
          <w:sz w:val="28"/>
          <w:szCs w:val="28"/>
        </w:rPr>
        <w:t>Frequently asked questions related to work</w:t>
      </w:r>
    </w:p>
    <w:p w14:paraId="7035CF71" w14:textId="77777777" w:rsidR="00655678" w:rsidRDefault="00655678" w:rsidP="0078029A">
      <w:pPr>
        <w:rPr>
          <w:rFonts w:ascii="Palatino Linotype" w:eastAsia="Palatino Linotype" w:hAnsi="Palatino Linotype" w:cs="Palatino Linotype"/>
          <w:sz w:val="22"/>
          <w:szCs w:val="22"/>
        </w:rPr>
      </w:pPr>
    </w:p>
    <w:p w14:paraId="5B642519" w14:textId="77777777" w:rsidR="00655678" w:rsidRDefault="00CC6501"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i/>
          <w:color w:val="000000"/>
          <w:sz w:val="22"/>
          <w:szCs w:val="22"/>
        </w:rPr>
        <w:t>How many hours may I work?</w:t>
      </w:r>
      <w:r>
        <w:rPr>
          <w:rFonts w:ascii="Palatino Linotype" w:eastAsia="Palatino Linotype" w:hAnsi="Palatino Linotype" w:cs="Palatino Linotype"/>
          <w:b/>
          <w:color w:val="000000"/>
          <w:sz w:val="22"/>
          <w:szCs w:val="22"/>
        </w:rPr>
        <w:t xml:space="preserve">  </w:t>
      </w:r>
      <w:r>
        <w:rPr>
          <w:rFonts w:ascii="Palatino Linotype" w:eastAsia="Palatino Linotype" w:hAnsi="Palatino Linotype" w:cs="Palatino Linotype"/>
          <w:color w:val="000000"/>
          <w:sz w:val="22"/>
          <w:szCs w:val="22"/>
        </w:rPr>
        <w:t xml:space="preserve">Since your main purpose for coming to the U.S. is education, there are limits how many hours you may work while in school.  When school is in session, a student in F-1 status may work a maximum of 20 hours per week, regardless of whether this is on-campus or, with the proper authorization, off-campus.  During breaks and between semesters, there is no work limit set by the Department of Homeland Security.  Note that for on-campus jobs during the semester, IC as a general rule allows no more than 10 hours of work per student per week.  </w:t>
      </w:r>
    </w:p>
    <w:p w14:paraId="2BF02472" w14:textId="77777777" w:rsidR="00A62C1A" w:rsidRDefault="00A62C1A"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36B306A0" w14:textId="69B589D5" w:rsidR="00655678" w:rsidRDefault="00CC6501" w:rsidP="0078029A">
      <w:pPr>
        <w:pBdr>
          <w:top w:val="nil"/>
          <w:left w:val="nil"/>
          <w:bottom w:val="nil"/>
          <w:right w:val="nil"/>
          <w:between w:val="nil"/>
        </w:pBdr>
        <w:jc w:val="both"/>
        <w:rPr>
          <w:rFonts w:ascii="Palatino Linotype" w:eastAsia="Palatino Linotype" w:hAnsi="Palatino Linotype" w:cs="Palatino Linotype"/>
          <w:sz w:val="22"/>
          <w:szCs w:val="22"/>
        </w:rPr>
      </w:pPr>
      <w:r>
        <w:rPr>
          <w:rFonts w:ascii="Palatino Linotype" w:eastAsia="Palatino Linotype" w:hAnsi="Palatino Linotype" w:cs="Palatino Linotype"/>
          <w:b/>
          <w:i/>
          <w:sz w:val="22"/>
          <w:szCs w:val="22"/>
        </w:rPr>
        <w:t xml:space="preserve">I forgot my I-20 on campus during a break--what can I do?  </w:t>
      </w:r>
      <w:r>
        <w:rPr>
          <w:rFonts w:ascii="Palatino Linotype" w:eastAsia="Palatino Linotype" w:hAnsi="Palatino Linotype" w:cs="Palatino Linotype"/>
          <w:sz w:val="22"/>
          <w:szCs w:val="22"/>
        </w:rPr>
        <w:t xml:space="preserve">Call and/or email Rick </w:t>
      </w:r>
      <w:proofErr w:type="spellStart"/>
      <w:r>
        <w:rPr>
          <w:rFonts w:ascii="Palatino Linotype" w:eastAsia="Palatino Linotype" w:hAnsi="Palatino Linotype" w:cs="Palatino Linotype"/>
          <w:sz w:val="22"/>
          <w:szCs w:val="22"/>
        </w:rPr>
        <w:t>Bystry</w:t>
      </w:r>
      <w:proofErr w:type="spellEnd"/>
      <w:r>
        <w:rPr>
          <w:rFonts w:ascii="Palatino Linotype" w:eastAsia="Palatino Linotype" w:hAnsi="Palatino Linotype" w:cs="Palatino Linotype"/>
          <w:sz w:val="22"/>
          <w:szCs w:val="22"/>
        </w:rPr>
        <w:t xml:space="preserve"> </w:t>
      </w:r>
      <w:r w:rsidR="003556FE">
        <w:rPr>
          <w:rFonts w:ascii="Palatino Linotype" w:eastAsia="Palatino Linotype" w:hAnsi="Palatino Linotype" w:cs="Palatino Linotype"/>
          <w:sz w:val="22"/>
          <w:szCs w:val="22"/>
        </w:rPr>
        <w:t xml:space="preserve">or Rebecca Spencer </w:t>
      </w:r>
      <w:r>
        <w:rPr>
          <w:rFonts w:ascii="Palatino Linotype" w:eastAsia="Palatino Linotype" w:hAnsi="Palatino Linotype" w:cs="Palatino Linotype"/>
          <w:sz w:val="22"/>
          <w:szCs w:val="22"/>
        </w:rPr>
        <w:t xml:space="preserve">immediately. It is very important to always have your I-20 with you even if you are traveling in the US. If you go home for one of the breaks and forget your I-20, you will be </w:t>
      </w:r>
      <w:r>
        <w:rPr>
          <w:rFonts w:ascii="Palatino Linotype" w:eastAsia="Palatino Linotype" w:hAnsi="Palatino Linotype" w:cs="Palatino Linotype"/>
          <w:sz w:val="22"/>
          <w:szCs w:val="22"/>
        </w:rPr>
        <w:lastRenderedPageBreak/>
        <w:t>responsible for all fees associated with re-issuing and shipping a new I-20.</w:t>
      </w:r>
      <w:r w:rsidR="007933AC">
        <w:rPr>
          <w:rFonts w:ascii="Palatino Linotype" w:eastAsia="Palatino Linotype" w:hAnsi="Palatino Linotype" w:cs="Palatino Linotype"/>
          <w:sz w:val="22"/>
          <w:szCs w:val="22"/>
        </w:rPr>
        <w:t xml:space="preserve">  Currently, I-20s can be sent electronically, but that is a pandemic-related allowance that may change again at some time.</w:t>
      </w:r>
    </w:p>
    <w:p w14:paraId="0D120078" w14:textId="77777777" w:rsidR="003556FE" w:rsidRDefault="003556FE" w:rsidP="0078029A">
      <w:pPr>
        <w:pBdr>
          <w:top w:val="nil"/>
          <w:left w:val="nil"/>
          <w:bottom w:val="nil"/>
          <w:right w:val="nil"/>
          <w:between w:val="nil"/>
        </w:pBd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p>
    <w:p w14:paraId="06A8B4FE" w14:textId="77777777" w:rsidR="00655678" w:rsidRDefault="00CC6501" w:rsidP="0078029A">
      <w:pPr>
        <w:pBdr>
          <w:top w:val="nil"/>
          <w:left w:val="nil"/>
          <w:bottom w:val="nil"/>
          <w:right w:val="nil"/>
          <w:between w:val="nil"/>
        </w:pBdr>
        <w:tabs>
          <w:tab w:val="left" w:pos="360"/>
        </w:tabs>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i/>
          <w:color w:val="000000"/>
          <w:sz w:val="22"/>
          <w:szCs w:val="22"/>
        </w:rPr>
        <w:t>I am not going home during the summer—can I work off-campus?</w:t>
      </w:r>
      <w:r>
        <w:rPr>
          <w:rFonts w:ascii="Palatino Linotype" w:eastAsia="Palatino Linotype" w:hAnsi="Palatino Linotype" w:cs="Palatino Linotype"/>
          <w:color w:val="000000"/>
          <w:sz w:val="22"/>
          <w:szCs w:val="22"/>
        </w:rPr>
        <w:t xml:space="preserve">  Please see above.  Unless you have authorization (CPT or Economic Hardship), working off-campus during the summer is a violation of your F-1 status and could result in deportation.</w:t>
      </w:r>
    </w:p>
    <w:p w14:paraId="11342CFF" w14:textId="77777777" w:rsidR="00655678" w:rsidRDefault="00655678" w:rsidP="0078029A">
      <w:pPr>
        <w:pBdr>
          <w:top w:val="nil"/>
          <w:left w:val="nil"/>
          <w:bottom w:val="nil"/>
          <w:right w:val="nil"/>
          <w:between w:val="nil"/>
        </w:pBdr>
        <w:tabs>
          <w:tab w:val="left" w:pos="360"/>
        </w:tabs>
        <w:jc w:val="both"/>
        <w:rPr>
          <w:rFonts w:ascii="Palatino Linotype" w:eastAsia="Palatino Linotype" w:hAnsi="Palatino Linotype" w:cs="Palatino Linotype"/>
          <w:color w:val="000000"/>
          <w:sz w:val="22"/>
          <w:szCs w:val="22"/>
        </w:rPr>
      </w:pPr>
    </w:p>
    <w:p w14:paraId="19AEF95F" w14:textId="77777777" w:rsidR="00655678" w:rsidRDefault="00CC6501" w:rsidP="0078029A">
      <w:pPr>
        <w:pBdr>
          <w:top w:val="nil"/>
          <w:left w:val="nil"/>
          <w:bottom w:val="nil"/>
          <w:right w:val="nil"/>
          <w:between w:val="nil"/>
        </w:pBdr>
        <w:tabs>
          <w:tab w:val="left" w:pos="360"/>
        </w:tabs>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i/>
          <w:color w:val="000000"/>
          <w:sz w:val="22"/>
          <w:szCs w:val="22"/>
        </w:rPr>
        <w:t>I am not going home during the summer—can I work on-campus?</w:t>
      </w:r>
      <w:r>
        <w:rPr>
          <w:rFonts w:ascii="Palatino Linotype" w:eastAsia="Palatino Linotype" w:hAnsi="Palatino Linotype" w:cs="Palatino Linotype"/>
          <w:b/>
          <w:color w:val="000000"/>
          <w:sz w:val="22"/>
          <w:szCs w:val="22"/>
        </w:rPr>
        <w:t xml:space="preserve">  </w:t>
      </w:r>
      <w:r>
        <w:rPr>
          <w:rFonts w:ascii="Palatino Linotype" w:eastAsia="Palatino Linotype" w:hAnsi="Palatino Linotype" w:cs="Palatino Linotype"/>
          <w:color w:val="000000"/>
          <w:sz w:val="22"/>
          <w:szCs w:val="22"/>
        </w:rPr>
        <w:t xml:space="preserve">Yes, as long as you are in status and intend to register for the subsequent academic term, you may work on-campus during the summer, or any scheduled school break.  There is no restriction on the type of work or the number of hours a student may work, other than the budgets of hiring departments. </w:t>
      </w:r>
    </w:p>
    <w:p w14:paraId="68A176F8" w14:textId="77777777" w:rsidR="00655678" w:rsidRDefault="00655678" w:rsidP="0078029A">
      <w:pPr>
        <w:pBdr>
          <w:top w:val="nil"/>
          <w:left w:val="nil"/>
          <w:bottom w:val="nil"/>
          <w:right w:val="nil"/>
          <w:between w:val="nil"/>
        </w:pBdr>
        <w:tabs>
          <w:tab w:val="left" w:pos="360"/>
        </w:tabs>
        <w:jc w:val="both"/>
        <w:rPr>
          <w:rFonts w:ascii="Palatino Linotype" w:eastAsia="Palatino Linotype" w:hAnsi="Palatino Linotype" w:cs="Palatino Linotype"/>
          <w:color w:val="000000"/>
          <w:sz w:val="22"/>
          <w:szCs w:val="22"/>
        </w:rPr>
      </w:pPr>
    </w:p>
    <w:p w14:paraId="155DF08C" w14:textId="77777777" w:rsidR="00655678" w:rsidRDefault="00CC6501" w:rsidP="0078029A">
      <w:pPr>
        <w:pBdr>
          <w:top w:val="nil"/>
          <w:left w:val="nil"/>
          <w:bottom w:val="nil"/>
          <w:right w:val="nil"/>
          <w:between w:val="nil"/>
        </w:pBdr>
        <w:tabs>
          <w:tab w:val="left" w:pos="360"/>
        </w:tabs>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i/>
          <w:color w:val="000000"/>
          <w:sz w:val="22"/>
          <w:szCs w:val="22"/>
        </w:rPr>
        <w:t>I just graduated—can I work on/off campus during the summer after graduation before I return home?</w:t>
      </w:r>
      <w:r>
        <w:rPr>
          <w:rFonts w:ascii="Palatino Linotype" w:eastAsia="Palatino Linotype" w:hAnsi="Palatino Linotype" w:cs="Palatino Linotype"/>
          <w:b/>
          <w:color w:val="000000"/>
          <w:sz w:val="22"/>
          <w:szCs w:val="22"/>
        </w:rPr>
        <w:t xml:space="preserve">  </w:t>
      </w:r>
      <w:r>
        <w:rPr>
          <w:rFonts w:ascii="Palatino Linotype" w:eastAsia="Palatino Linotype" w:hAnsi="Palatino Linotype" w:cs="Palatino Linotype"/>
          <w:color w:val="000000"/>
          <w:sz w:val="22"/>
          <w:szCs w:val="22"/>
        </w:rPr>
        <w:t>After graduation, a student in F-1 status may work only with authorization for OPT (see above).  A student who has just graduated is no longer eligible to work on-campus.</w:t>
      </w:r>
    </w:p>
    <w:p w14:paraId="4FE1E647" w14:textId="77777777" w:rsidR="00655678" w:rsidRDefault="00655678" w:rsidP="0078029A">
      <w:pPr>
        <w:pBdr>
          <w:top w:val="nil"/>
          <w:left w:val="nil"/>
          <w:bottom w:val="nil"/>
          <w:right w:val="nil"/>
          <w:between w:val="nil"/>
        </w:pBdr>
        <w:tabs>
          <w:tab w:val="left" w:pos="360"/>
        </w:tabs>
        <w:jc w:val="both"/>
        <w:rPr>
          <w:rFonts w:ascii="Palatino Linotype" w:eastAsia="Palatino Linotype" w:hAnsi="Palatino Linotype" w:cs="Palatino Linotype"/>
          <w:color w:val="000000"/>
          <w:sz w:val="22"/>
          <w:szCs w:val="22"/>
        </w:rPr>
      </w:pPr>
    </w:p>
    <w:p w14:paraId="284C0D35" w14:textId="77777777" w:rsidR="00655678" w:rsidRDefault="00CC6501" w:rsidP="0078029A">
      <w:pPr>
        <w:pBdr>
          <w:top w:val="nil"/>
          <w:left w:val="nil"/>
          <w:bottom w:val="nil"/>
          <w:right w:val="nil"/>
          <w:between w:val="nil"/>
        </w:pBdr>
        <w:tabs>
          <w:tab w:val="left" w:pos="360"/>
        </w:tabs>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i/>
          <w:color w:val="000000"/>
          <w:sz w:val="22"/>
          <w:szCs w:val="22"/>
        </w:rPr>
        <w:t>I have been offered an internship off-campus—what do I need to do to get work authorization?</w:t>
      </w:r>
      <w:r>
        <w:rPr>
          <w:rFonts w:ascii="Palatino Linotype" w:eastAsia="Palatino Linotype" w:hAnsi="Palatino Linotype" w:cs="Palatino Linotype"/>
          <w:b/>
          <w:color w:val="000000"/>
          <w:sz w:val="22"/>
          <w:szCs w:val="22"/>
        </w:rPr>
        <w:t xml:space="preserve">  </w:t>
      </w:r>
      <w:r>
        <w:rPr>
          <w:rFonts w:ascii="Palatino Linotype" w:eastAsia="Palatino Linotype" w:hAnsi="Palatino Linotype" w:cs="Palatino Linotype"/>
          <w:color w:val="000000"/>
          <w:sz w:val="22"/>
          <w:szCs w:val="22"/>
        </w:rPr>
        <w:t xml:space="preserve">The regulations state that a student may participate in a "curricular practical training program" that is "an integral part of an established curriculum" and "directly related to the student's major area of study."  You need to get CPT authorization from Rick </w:t>
      </w:r>
      <w:proofErr w:type="spellStart"/>
      <w:r>
        <w:rPr>
          <w:rFonts w:ascii="Palatino Linotype" w:eastAsia="Palatino Linotype" w:hAnsi="Palatino Linotype" w:cs="Palatino Linotype"/>
          <w:color w:val="000000"/>
          <w:sz w:val="22"/>
          <w:szCs w:val="22"/>
        </w:rPr>
        <w:t>Bystry</w:t>
      </w:r>
      <w:proofErr w:type="spellEnd"/>
      <w:r>
        <w:rPr>
          <w:rFonts w:ascii="Palatino Linotype" w:eastAsia="Palatino Linotype" w:hAnsi="Palatino Linotype" w:cs="Palatino Linotype"/>
          <w:color w:val="000000"/>
          <w:sz w:val="22"/>
          <w:szCs w:val="22"/>
        </w:rPr>
        <w:t xml:space="preserve"> </w:t>
      </w:r>
      <w:r w:rsidR="003556FE">
        <w:rPr>
          <w:rFonts w:ascii="Palatino Linotype" w:eastAsia="Palatino Linotype" w:hAnsi="Palatino Linotype" w:cs="Palatino Linotype"/>
          <w:color w:val="000000"/>
          <w:sz w:val="22"/>
          <w:szCs w:val="22"/>
        </w:rPr>
        <w:t xml:space="preserve">or Rebecca Spencer </w:t>
      </w:r>
      <w:r>
        <w:rPr>
          <w:rFonts w:ascii="Palatino Linotype" w:eastAsia="Palatino Linotype" w:hAnsi="Palatino Linotype" w:cs="Palatino Linotype"/>
          <w:color w:val="000000"/>
          <w:sz w:val="22"/>
          <w:szCs w:val="22"/>
        </w:rPr>
        <w:t>and make all the arrangements to earn academic credit from the internship.</w:t>
      </w:r>
    </w:p>
    <w:p w14:paraId="08A374D0" w14:textId="77777777" w:rsidR="00655678" w:rsidRDefault="00655678" w:rsidP="0078029A">
      <w:pPr>
        <w:pBdr>
          <w:top w:val="nil"/>
          <w:left w:val="nil"/>
          <w:bottom w:val="nil"/>
          <w:right w:val="nil"/>
          <w:between w:val="nil"/>
        </w:pBdr>
        <w:tabs>
          <w:tab w:val="left" w:pos="360"/>
        </w:tabs>
        <w:jc w:val="both"/>
        <w:rPr>
          <w:rFonts w:ascii="Palatino Linotype" w:eastAsia="Palatino Linotype" w:hAnsi="Palatino Linotype" w:cs="Palatino Linotype"/>
          <w:color w:val="000000"/>
          <w:sz w:val="22"/>
          <w:szCs w:val="22"/>
        </w:rPr>
      </w:pPr>
    </w:p>
    <w:p w14:paraId="01C4F8C7" w14:textId="77777777" w:rsidR="00655678" w:rsidRDefault="00CC6501" w:rsidP="0078029A">
      <w:pPr>
        <w:pBdr>
          <w:top w:val="nil"/>
          <w:left w:val="nil"/>
          <w:bottom w:val="nil"/>
          <w:right w:val="nil"/>
          <w:between w:val="nil"/>
        </w:pBdr>
        <w:tabs>
          <w:tab w:val="left" w:pos="360"/>
        </w:tabs>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i/>
          <w:color w:val="000000"/>
          <w:sz w:val="22"/>
          <w:szCs w:val="22"/>
        </w:rPr>
        <w:t>I have been offered a job—what do I need to do in order to start working?</w:t>
      </w:r>
      <w:r>
        <w:rPr>
          <w:rFonts w:ascii="Palatino Linotype" w:eastAsia="Palatino Linotype" w:hAnsi="Palatino Linotype" w:cs="Palatino Linotype"/>
          <w:b/>
          <w:color w:val="000000"/>
          <w:sz w:val="22"/>
          <w:szCs w:val="22"/>
        </w:rPr>
        <w:t xml:space="preserve">  </w:t>
      </w:r>
      <w:r>
        <w:rPr>
          <w:rFonts w:ascii="Palatino Linotype" w:eastAsia="Palatino Linotype" w:hAnsi="Palatino Linotype" w:cs="Palatino Linotype"/>
          <w:color w:val="000000"/>
          <w:sz w:val="22"/>
          <w:szCs w:val="22"/>
        </w:rPr>
        <w:t xml:space="preserve">For an </w:t>
      </w:r>
      <w:r>
        <w:rPr>
          <w:rFonts w:ascii="Palatino Linotype" w:eastAsia="Palatino Linotype" w:hAnsi="Palatino Linotype" w:cs="Palatino Linotype"/>
          <w:i/>
          <w:color w:val="000000"/>
          <w:sz w:val="22"/>
          <w:szCs w:val="22"/>
        </w:rPr>
        <w:t>on-campus</w:t>
      </w:r>
      <w:r>
        <w:rPr>
          <w:rFonts w:ascii="Palatino Linotype" w:eastAsia="Palatino Linotype" w:hAnsi="Palatino Linotype" w:cs="Palatino Linotype"/>
          <w:color w:val="000000"/>
          <w:sz w:val="22"/>
          <w:szCs w:val="22"/>
        </w:rPr>
        <w:t xml:space="preserve"> job, you may start working as soon as your contract specifies.  However, you will be </w:t>
      </w:r>
      <w:r>
        <w:rPr>
          <w:rFonts w:ascii="Palatino Linotype" w:eastAsia="Palatino Linotype" w:hAnsi="Palatino Linotype" w:cs="Palatino Linotype"/>
          <w:i/>
          <w:color w:val="000000"/>
          <w:sz w:val="22"/>
          <w:szCs w:val="22"/>
        </w:rPr>
        <w:t>paid</w:t>
      </w:r>
      <w:r>
        <w:rPr>
          <w:rFonts w:ascii="Palatino Linotype" w:eastAsia="Palatino Linotype" w:hAnsi="Palatino Linotype" w:cs="Palatino Linotype"/>
          <w:color w:val="000000"/>
          <w:sz w:val="22"/>
          <w:szCs w:val="22"/>
        </w:rPr>
        <w:t xml:space="preserve"> for your job only when you have a Social Security Number (SSN).  See below for more information on applying for </w:t>
      </w:r>
      <w:proofErr w:type="gramStart"/>
      <w:r>
        <w:rPr>
          <w:rFonts w:ascii="Palatino Linotype" w:eastAsia="Palatino Linotype" w:hAnsi="Palatino Linotype" w:cs="Palatino Linotype"/>
          <w:color w:val="000000"/>
          <w:sz w:val="22"/>
          <w:szCs w:val="22"/>
        </w:rPr>
        <w:t>a</w:t>
      </w:r>
      <w:proofErr w:type="gramEnd"/>
      <w:r>
        <w:rPr>
          <w:rFonts w:ascii="Palatino Linotype" w:eastAsia="Palatino Linotype" w:hAnsi="Palatino Linotype" w:cs="Palatino Linotype"/>
          <w:color w:val="000000"/>
          <w:sz w:val="22"/>
          <w:szCs w:val="22"/>
        </w:rPr>
        <w:t xml:space="preserve"> SSN.  For an </w:t>
      </w:r>
      <w:r>
        <w:rPr>
          <w:rFonts w:ascii="Palatino Linotype" w:eastAsia="Palatino Linotype" w:hAnsi="Palatino Linotype" w:cs="Palatino Linotype"/>
          <w:i/>
          <w:color w:val="000000"/>
          <w:sz w:val="22"/>
          <w:szCs w:val="22"/>
        </w:rPr>
        <w:t>off-campus</w:t>
      </w:r>
      <w:r>
        <w:rPr>
          <w:rFonts w:ascii="Palatino Linotype" w:eastAsia="Palatino Linotype" w:hAnsi="Palatino Linotype" w:cs="Palatino Linotype"/>
          <w:color w:val="000000"/>
          <w:sz w:val="22"/>
          <w:szCs w:val="22"/>
        </w:rPr>
        <w:t xml:space="preserve"> job, the only circumstances in which you may accept a job offer involves CPT or OPT, or employment authorization due to economic hardship; see above.</w:t>
      </w:r>
    </w:p>
    <w:p w14:paraId="7C889A05" w14:textId="77777777" w:rsidR="00655678" w:rsidRDefault="00655678" w:rsidP="0078029A">
      <w:pPr>
        <w:pBdr>
          <w:top w:val="nil"/>
          <w:left w:val="nil"/>
          <w:bottom w:val="nil"/>
          <w:right w:val="nil"/>
          <w:between w:val="nil"/>
        </w:pBdr>
        <w:tabs>
          <w:tab w:val="left" w:pos="360"/>
        </w:tabs>
        <w:jc w:val="both"/>
        <w:rPr>
          <w:rFonts w:ascii="Palatino Linotype" w:eastAsia="Palatino Linotype" w:hAnsi="Palatino Linotype" w:cs="Palatino Linotype"/>
          <w:color w:val="000000"/>
          <w:sz w:val="22"/>
          <w:szCs w:val="22"/>
        </w:rPr>
      </w:pPr>
    </w:p>
    <w:p w14:paraId="1F89A6B6" w14:textId="77777777" w:rsidR="00655678" w:rsidRDefault="00CC6501" w:rsidP="0078029A">
      <w:pPr>
        <w:pBdr>
          <w:top w:val="nil"/>
          <w:left w:val="nil"/>
          <w:bottom w:val="nil"/>
          <w:right w:val="nil"/>
          <w:between w:val="nil"/>
        </w:pBdr>
        <w:tabs>
          <w:tab w:val="left" w:pos="360"/>
        </w:tabs>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i/>
          <w:color w:val="000000"/>
          <w:sz w:val="22"/>
          <w:szCs w:val="22"/>
        </w:rPr>
        <w:t>What happens if I work without proper authorization?</w:t>
      </w:r>
      <w:r>
        <w:rPr>
          <w:rFonts w:ascii="Palatino Linotype" w:eastAsia="Palatino Linotype" w:hAnsi="Palatino Linotype" w:cs="Palatino Linotype"/>
          <w:b/>
          <w:color w:val="000000"/>
          <w:sz w:val="22"/>
          <w:szCs w:val="22"/>
        </w:rPr>
        <w:t xml:space="preserve">  </w:t>
      </w:r>
      <w:r>
        <w:rPr>
          <w:rFonts w:ascii="Palatino Linotype" w:eastAsia="Palatino Linotype" w:hAnsi="Palatino Linotype" w:cs="Palatino Linotype"/>
          <w:color w:val="000000"/>
          <w:sz w:val="22"/>
          <w:szCs w:val="22"/>
        </w:rPr>
        <w:t>Working without authorization is a violation of your student status.  Failure to maintain your status is a ground for removal from the United States (deportation).</w:t>
      </w:r>
    </w:p>
    <w:p w14:paraId="7ECD4617" w14:textId="77777777" w:rsidR="00655678" w:rsidRDefault="00655678" w:rsidP="0078029A">
      <w:pPr>
        <w:rPr>
          <w:rFonts w:ascii="Arial Black" w:eastAsia="Arial Black" w:hAnsi="Arial Black" w:cs="Arial Black"/>
          <w:sz w:val="44"/>
          <w:szCs w:val="44"/>
        </w:rPr>
      </w:pPr>
    </w:p>
    <w:p w14:paraId="2406E67B" w14:textId="77777777" w:rsidR="00A62C1A" w:rsidRDefault="00A62C1A" w:rsidP="0078029A">
      <w:pPr>
        <w:rPr>
          <w:rFonts w:ascii="Arial Black" w:eastAsia="Arial Black" w:hAnsi="Arial Black" w:cs="Arial Black"/>
          <w:sz w:val="44"/>
          <w:szCs w:val="44"/>
        </w:rPr>
      </w:pPr>
      <w:r>
        <w:rPr>
          <w:rFonts w:ascii="Arial Black" w:eastAsia="Arial Black" w:hAnsi="Arial Black" w:cs="Arial Black"/>
          <w:sz w:val="44"/>
          <w:szCs w:val="44"/>
        </w:rPr>
        <w:br w:type="page"/>
      </w:r>
    </w:p>
    <w:p w14:paraId="37C4B58E" w14:textId="63D10279" w:rsidR="00655678" w:rsidRDefault="00CC6501" w:rsidP="0078029A">
      <w:pPr>
        <w:rPr>
          <w:sz w:val="44"/>
          <w:szCs w:val="44"/>
        </w:rPr>
      </w:pPr>
      <w:r>
        <w:rPr>
          <w:rFonts w:ascii="Arial Black" w:eastAsia="Arial Black" w:hAnsi="Arial Black" w:cs="Arial Black"/>
          <w:sz w:val="44"/>
          <w:szCs w:val="44"/>
        </w:rPr>
        <w:lastRenderedPageBreak/>
        <w:t xml:space="preserve">Chapter </w:t>
      </w:r>
      <w:r w:rsidR="007C6623">
        <w:rPr>
          <w:rFonts w:ascii="Arial Black" w:eastAsia="Arial Black" w:hAnsi="Arial Black" w:cs="Arial Black"/>
          <w:sz w:val="44"/>
          <w:szCs w:val="44"/>
        </w:rPr>
        <w:t>2</w:t>
      </w:r>
      <w:r>
        <w:rPr>
          <w:rFonts w:ascii="Arial Black" w:eastAsia="Arial Black" w:hAnsi="Arial Black" w:cs="Arial Black"/>
          <w:sz w:val="44"/>
          <w:szCs w:val="44"/>
        </w:rPr>
        <w:t xml:space="preserve"> – Campus Life </w:t>
      </w:r>
    </w:p>
    <w:p w14:paraId="1075DD42" w14:textId="77777777" w:rsidR="00655678" w:rsidRDefault="00655678" w:rsidP="0078029A">
      <w:pPr>
        <w:pBdr>
          <w:top w:val="nil"/>
          <w:left w:val="nil"/>
          <w:bottom w:val="nil"/>
          <w:right w:val="nil"/>
          <w:between w:val="nil"/>
        </w:pBdr>
        <w:jc w:val="both"/>
        <w:rPr>
          <w:rFonts w:ascii="Arial Black" w:eastAsia="Arial Black" w:hAnsi="Arial Black" w:cs="Arial Black"/>
          <w:color w:val="000000"/>
          <w:sz w:val="28"/>
          <w:szCs w:val="28"/>
        </w:rPr>
      </w:pPr>
    </w:p>
    <w:p w14:paraId="14B5EA32" w14:textId="77777777" w:rsidR="00655678" w:rsidRDefault="00CC6501" w:rsidP="0078029A">
      <w:pPr>
        <w:rPr>
          <w:sz w:val="28"/>
          <w:szCs w:val="28"/>
        </w:rPr>
      </w:pPr>
      <w:r>
        <w:rPr>
          <w:rFonts w:ascii="Arial Black" w:eastAsia="Arial Black" w:hAnsi="Arial Black" w:cs="Arial Black"/>
          <w:sz w:val="28"/>
          <w:szCs w:val="28"/>
        </w:rPr>
        <w:t>Housing</w:t>
      </w:r>
    </w:p>
    <w:p w14:paraId="21E64301"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19A531BE" w14:textId="7BEF5E6E" w:rsidR="00655678" w:rsidRDefault="00CC6501" w:rsidP="0078029A">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Illinois College requires all students to live in campus housing through their junior year (until they reach senior status with 88 credit hours).  </w:t>
      </w:r>
      <w:r w:rsidR="003556FE">
        <w:rPr>
          <w:rFonts w:ascii="Palatino Linotype" w:eastAsia="Palatino Linotype" w:hAnsi="Palatino Linotype" w:cs="Palatino Linotype"/>
          <w:sz w:val="22"/>
          <w:szCs w:val="22"/>
        </w:rPr>
        <w:t xml:space="preserve">Some institutional aid also requires that you live on campus, so living off campus your senior year may impact your financial package.  </w:t>
      </w:r>
      <w:r>
        <w:rPr>
          <w:rFonts w:ascii="Palatino Linotype" w:eastAsia="Palatino Linotype" w:hAnsi="Palatino Linotype" w:cs="Palatino Linotype"/>
          <w:sz w:val="22"/>
          <w:szCs w:val="22"/>
        </w:rPr>
        <w:t xml:space="preserve">Illinois College offers a few different types of housing for students.  Greene Hall and Abraham Lincoln Hall are suite style living.  </w:t>
      </w:r>
      <w:proofErr w:type="spellStart"/>
      <w:r>
        <w:rPr>
          <w:rFonts w:ascii="Palatino Linotype" w:eastAsia="Palatino Linotype" w:hAnsi="Palatino Linotype" w:cs="Palatino Linotype"/>
          <w:sz w:val="22"/>
          <w:szCs w:val="22"/>
        </w:rPr>
        <w:t>Mundinger</w:t>
      </w:r>
      <w:proofErr w:type="spellEnd"/>
      <w:r>
        <w:rPr>
          <w:rFonts w:ascii="Palatino Linotype" w:eastAsia="Palatino Linotype" w:hAnsi="Palatino Linotype" w:cs="Palatino Linotype"/>
          <w:sz w:val="22"/>
          <w:szCs w:val="22"/>
        </w:rPr>
        <w:t xml:space="preserve"> Hall, Ellis Hall, and </w:t>
      </w:r>
      <w:r w:rsidR="00B2371F">
        <w:rPr>
          <w:rFonts w:ascii="Palatino Linotype" w:eastAsia="Palatino Linotype" w:hAnsi="Palatino Linotype" w:cs="Palatino Linotype"/>
          <w:sz w:val="22"/>
          <w:szCs w:val="22"/>
        </w:rPr>
        <w:t>Turner</w:t>
      </w:r>
      <w:r>
        <w:rPr>
          <w:rFonts w:ascii="Palatino Linotype" w:eastAsia="Palatino Linotype" w:hAnsi="Palatino Linotype" w:cs="Palatino Linotype"/>
          <w:sz w:val="22"/>
          <w:szCs w:val="22"/>
        </w:rPr>
        <w:t xml:space="preserve"> Hall are co-ed residence halls.  Pixley Hall is for women and </w:t>
      </w:r>
      <w:r w:rsidR="00B2371F">
        <w:rPr>
          <w:rFonts w:ascii="Palatino Linotype" w:eastAsia="Palatino Linotype" w:hAnsi="Palatino Linotype" w:cs="Palatino Linotype"/>
          <w:sz w:val="22"/>
          <w:szCs w:val="22"/>
        </w:rPr>
        <w:t>Gardner</w:t>
      </w:r>
      <w:r>
        <w:rPr>
          <w:rFonts w:ascii="Palatino Linotype" w:eastAsia="Palatino Linotype" w:hAnsi="Palatino Linotype" w:cs="Palatino Linotype"/>
          <w:sz w:val="22"/>
          <w:szCs w:val="22"/>
        </w:rPr>
        <w:t xml:space="preserve"> Hall is for men.  The college also has apartments available as on campus housing.  Questions about housing should be directed to </w:t>
      </w:r>
      <w:hyperlink r:id="rId13">
        <w:r>
          <w:rPr>
            <w:rFonts w:ascii="Palatino Linotype" w:eastAsia="Palatino Linotype" w:hAnsi="Palatino Linotype" w:cs="Palatino Linotype"/>
            <w:color w:val="0000FF"/>
            <w:sz w:val="22"/>
            <w:szCs w:val="22"/>
            <w:u w:val="single"/>
          </w:rPr>
          <w:t>reslife@ic.edu</w:t>
        </w:r>
      </w:hyperlink>
      <w:r>
        <w:rPr>
          <w:rFonts w:ascii="Palatino Linotype" w:eastAsia="Palatino Linotype" w:hAnsi="Palatino Linotype" w:cs="Palatino Linotype"/>
          <w:sz w:val="22"/>
          <w:szCs w:val="22"/>
        </w:rPr>
        <w:t xml:space="preserve"> or at (217) 245-3012.</w:t>
      </w:r>
    </w:p>
    <w:p w14:paraId="7171F839"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3C4C975F" w14:textId="77777777" w:rsidR="00655678" w:rsidRDefault="00CC6501" w:rsidP="0078029A">
      <w:pPr>
        <w:pBdr>
          <w:top w:val="nil"/>
          <w:left w:val="nil"/>
          <w:bottom w:val="nil"/>
          <w:right w:val="nil"/>
          <w:between w:val="nil"/>
        </w:pBdr>
        <w:jc w:val="both"/>
        <w:rPr>
          <w:rFonts w:ascii="Palatino Linotype" w:eastAsia="Palatino Linotype" w:hAnsi="Palatino Linotype" w:cs="Palatino Linotype"/>
          <w:color w:val="000000"/>
          <w:sz w:val="28"/>
          <w:szCs w:val="28"/>
        </w:rPr>
      </w:pPr>
      <w:r>
        <w:rPr>
          <w:rFonts w:ascii="Palatino Linotype" w:eastAsia="Palatino Linotype" w:hAnsi="Palatino Linotype" w:cs="Palatino Linotype"/>
          <w:b/>
          <w:i/>
          <w:color w:val="000000"/>
          <w:sz w:val="28"/>
          <w:szCs w:val="28"/>
        </w:rPr>
        <w:t>Staying on Campus During Break</w:t>
      </w:r>
    </w:p>
    <w:p w14:paraId="6157EA4E"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04C4A787" w14:textId="467D276E" w:rsidR="00655678" w:rsidRDefault="00CC6501" w:rsidP="0078029A">
      <w:pPr>
        <w:tabs>
          <w:tab w:val="left" w:pos="180"/>
        </w:tabs>
        <w:jc w:val="both"/>
        <w:rPr>
          <w:rFonts w:ascii="Palatino Linotype" w:eastAsia="Palatino Linotype" w:hAnsi="Palatino Linotype" w:cs="Palatino Linotype"/>
          <w:color w:val="000000"/>
          <w:sz w:val="22"/>
          <w:szCs w:val="22"/>
          <w:highlight w:val="white"/>
        </w:rPr>
      </w:pPr>
      <w:r>
        <w:rPr>
          <w:rFonts w:ascii="Palatino Linotype" w:eastAsia="Palatino Linotype" w:hAnsi="Palatino Linotype" w:cs="Palatino Linotype"/>
          <w:color w:val="000000"/>
          <w:sz w:val="22"/>
          <w:szCs w:val="22"/>
          <w:highlight w:val="white"/>
        </w:rPr>
        <w:t>Your room on campus is your home-base in the U.S.  International students—and also others whose home is more than 500 miles away—may remain on campus during the three academic year breaks (Fall Break, Thanksgiving Break, and Spring Break).  Students who plan to stay on campus during those breaks must notify the Office of Residence Life in a timely manner (before an announced deadline</w:t>
      </w:r>
      <w:r w:rsidR="006C5925">
        <w:rPr>
          <w:rFonts w:ascii="Palatino Linotype" w:eastAsia="Palatino Linotype" w:hAnsi="Palatino Linotype" w:cs="Palatino Linotype"/>
          <w:color w:val="000000"/>
          <w:sz w:val="22"/>
          <w:szCs w:val="22"/>
          <w:highlight w:val="white"/>
        </w:rPr>
        <w:t xml:space="preserve"> – remember to pay attention to emails!</w:t>
      </w:r>
      <w:r>
        <w:rPr>
          <w:rFonts w:ascii="Palatino Linotype" w:eastAsia="Palatino Linotype" w:hAnsi="Palatino Linotype" w:cs="Palatino Linotype"/>
          <w:color w:val="000000"/>
          <w:sz w:val="22"/>
          <w:szCs w:val="22"/>
          <w:highlight w:val="white"/>
        </w:rPr>
        <w:t xml:space="preserve">) in order to avoid a late notification fee.  It is for your own safety that the Office of Residence Life know exactly who is on campus when halls are otherwise closed.  </w:t>
      </w:r>
      <w:r w:rsidR="004E7BE2">
        <w:rPr>
          <w:rFonts w:ascii="Palatino Linotype" w:eastAsia="Palatino Linotype" w:hAnsi="Palatino Linotype" w:cs="Palatino Linotype"/>
          <w:color w:val="000000"/>
          <w:sz w:val="22"/>
          <w:szCs w:val="22"/>
          <w:highlight w:val="white"/>
        </w:rPr>
        <w:t>Those</w:t>
      </w:r>
      <w:r>
        <w:rPr>
          <w:rFonts w:ascii="Palatino Linotype" w:eastAsia="Palatino Linotype" w:hAnsi="Palatino Linotype" w:cs="Palatino Linotype"/>
          <w:color w:val="000000"/>
          <w:sz w:val="22"/>
          <w:szCs w:val="22"/>
          <w:highlight w:val="white"/>
        </w:rPr>
        <w:t xml:space="preserve"> who </w:t>
      </w:r>
      <w:r w:rsidR="004E7BE2">
        <w:rPr>
          <w:rFonts w:ascii="Palatino Linotype" w:eastAsia="Palatino Linotype" w:hAnsi="Palatino Linotype" w:cs="Palatino Linotype"/>
          <w:color w:val="000000"/>
          <w:sz w:val="22"/>
          <w:szCs w:val="22"/>
          <w:highlight w:val="white"/>
        </w:rPr>
        <w:t xml:space="preserve">stay on campus </w:t>
      </w:r>
      <w:r>
        <w:rPr>
          <w:rFonts w:ascii="Palatino Linotype" w:eastAsia="Palatino Linotype" w:hAnsi="Palatino Linotype" w:cs="Palatino Linotype"/>
          <w:color w:val="000000"/>
          <w:sz w:val="22"/>
          <w:szCs w:val="22"/>
          <w:highlight w:val="white"/>
        </w:rPr>
        <w:t>always have access to cooking facilities, and we arrange that they can go grocery shopping.  The housing fee does not cover the Winter Break period of the academic year when Residence Halls close completely (mid-December until mid-January, about 25 days).</w:t>
      </w:r>
      <w:r w:rsidR="004E7BE2">
        <w:rPr>
          <w:rFonts w:ascii="Palatino Linotype" w:eastAsia="Palatino Linotype" w:hAnsi="Palatino Linotype" w:cs="Palatino Linotype"/>
          <w:color w:val="000000"/>
          <w:sz w:val="22"/>
          <w:szCs w:val="22"/>
          <w:highlight w:val="white"/>
        </w:rPr>
        <w:t xml:space="preserve">  To stay during this time, you will have to pay an additional cost.</w:t>
      </w:r>
    </w:p>
    <w:p w14:paraId="075B9CD2" w14:textId="77777777" w:rsidR="00655678" w:rsidRDefault="00655678" w:rsidP="0078029A">
      <w:pPr>
        <w:tabs>
          <w:tab w:val="left" w:pos="180"/>
        </w:tabs>
        <w:jc w:val="both"/>
        <w:rPr>
          <w:rFonts w:ascii="Palatino Linotype" w:eastAsia="Palatino Linotype" w:hAnsi="Palatino Linotype" w:cs="Palatino Linotype"/>
          <w:color w:val="000000"/>
          <w:sz w:val="22"/>
          <w:szCs w:val="22"/>
          <w:highlight w:val="white"/>
        </w:rPr>
      </w:pPr>
    </w:p>
    <w:p w14:paraId="609BCF4C"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546C7A7D" w14:textId="77777777" w:rsidR="00655678" w:rsidRDefault="00CC6501" w:rsidP="0078029A">
      <w:pPr>
        <w:rPr>
          <w:sz w:val="28"/>
          <w:szCs w:val="28"/>
        </w:rPr>
      </w:pPr>
      <w:r>
        <w:rPr>
          <w:rFonts w:ascii="Arial Black" w:eastAsia="Arial Black" w:hAnsi="Arial Black" w:cs="Arial Black"/>
          <w:sz w:val="28"/>
          <w:szCs w:val="28"/>
        </w:rPr>
        <w:t>IC Rides and Transportation</w:t>
      </w:r>
    </w:p>
    <w:p w14:paraId="60A3EC1E" w14:textId="77777777" w:rsidR="00655678" w:rsidRDefault="00655678" w:rsidP="0078029A">
      <w:pPr>
        <w:jc w:val="both"/>
        <w:rPr>
          <w:rFonts w:ascii="Palatino Linotype" w:eastAsia="Palatino Linotype" w:hAnsi="Palatino Linotype" w:cs="Palatino Linotype"/>
          <w:sz w:val="22"/>
          <w:szCs w:val="22"/>
        </w:rPr>
      </w:pPr>
    </w:p>
    <w:p w14:paraId="0BA62B85" w14:textId="51E2DC70" w:rsidR="00655678" w:rsidRDefault="00CC6501" w:rsidP="0078029A">
      <w:pPr>
        <w:jc w:val="both"/>
        <w:rPr>
          <w:rFonts w:ascii="Palatino Linotype" w:eastAsia="Palatino Linotype" w:hAnsi="Palatino Linotype" w:cs="Palatino Linotype"/>
          <w:color w:val="292929"/>
          <w:sz w:val="22"/>
          <w:szCs w:val="22"/>
        </w:rPr>
      </w:pPr>
      <w:r>
        <w:rPr>
          <w:rFonts w:ascii="Palatino Linotype" w:eastAsia="Palatino Linotype" w:hAnsi="Palatino Linotype" w:cs="Palatino Linotype"/>
          <w:b/>
          <w:sz w:val="22"/>
          <w:szCs w:val="22"/>
        </w:rPr>
        <w:t>IC Rides</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b/>
          <w:color w:val="292929"/>
          <w:sz w:val="22"/>
          <w:szCs w:val="22"/>
        </w:rPr>
        <w:t>and Transportation</w:t>
      </w:r>
      <w:r>
        <w:rPr>
          <w:rFonts w:ascii="Palatino Linotype" w:eastAsia="Palatino Linotype" w:hAnsi="Palatino Linotype" w:cs="Palatino Linotype"/>
          <w:color w:val="292929"/>
          <w:sz w:val="22"/>
          <w:szCs w:val="22"/>
        </w:rPr>
        <w:t> comprises different shuttle services sponsored by the Illinois College Student Senate. It includes weekly Sunday afternoon shuttles to Walmart, shuttles to/from the train station and airport for semester breaks (Fall Break, Thanksgiving, Spring Break, and the beginning/end of semesters). For some breaks, we also offer charter bus transportation to/from Chicago</w:t>
      </w:r>
      <w:r w:rsidR="006C5925">
        <w:rPr>
          <w:rFonts w:ascii="Palatino Linotype" w:eastAsia="Palatino Linotype" w:hAnsi="Palatino Linotype" w:cs="Palatino Linotype"/>
          <w:color w:val="292929"/>
          <w:sz w:val="22"/>
          <w:szCs w:val="22"/>
        </w:rPr>
        <w:t xml:space="preserve">.  </w:t>
      </w:r>
      <w:r>
        <w:rPr>
          <w:rFonts w:ascii="Palatino Linotype" w:eastAsia="Palatino Linotype" w:hAnsi="Palatino Linotype" w:cs="Palatino Linotype"/>
          <w:color w:val="292929"/>
          <w:sz w:val="22"/>
          <w:szCs w:val="22"/>
        </w:rPr>
        <w:t>At all other times, be prepared to make your own arrangements for transportation to or from campus.</w:t>
      </w:r>
      <w:r>
        <w:rPr>
          <w:rFonts w:ascii="Palatino Linotype" w:eastAsia="Palatino Linotype" w:hAnsi="Palatino Linotype" w:cs="Palatino Linotype"/>
          <w:color w:val="000000"/>
          <w:sz w:val="22"/>
          <w:szCs w:val="22"/>
          <w:highlight w:val="white"/>
        </w:rPr>
        <w:t xml:space="preserve"> IC Ride</w:t>
      </w:r>
      <w:r w:rsidR="003556FE">
        <w:rPr>
          <w:rFonts w:ascii="Palatino Linotype" w:eastAsia="Palatino Linotype" w:hAnsi="Palatino Linotype" w:cs="Palatino Linotype"/>
          <w:color w:val="000000"/>
          <w:sz w:val="22"/>
          <w:szCs w:val="22"/>
          <w:highlight w:val="white"/>
        </w:rPr>
        <w:t xml:space="preserve"> shuttles to the Springfield train station and airport</w:t>
      </w:r>
      <w:r>
        <w:rPr>
          <w:rFonts w:ascii="Palatino Linotype" w:eastAsia="Palatino Linotype" w:hAnsi="Palatino Linotype" w:cs="Palatino Linotype"/>
          <w:color w:val="000000"/>
          <w:sz w:val="22"/>
          <w:szCs w:val="22"/>
          <w:highlight w:val="white"/>
        </w:rPr>
        <w:t xml:space="preserve"> cost $</w:t>
      </w:r>
      <w:r w:rsidR="003556FE">
        <w:rPr>
          <w:rFonts w:ascii="Palatino Linotype" w:eastAsia="Palatino Linotype" w:hAnsi="Palatino Linotype" w:cs="Palatino Linotype"/>
          <w:color w:val="000000"/>
          <w:sz w:val="22"/>
          <w:szCs w:val="22"/>
          <w:highlight w:val="white"/>
        </w:rPr>
        <w:t>10</w:t>
      </w:r>
      <w:r>
        <w:rPr>
          <w:rFonts w:ascii="Palatino Linotype" w:eastAsia="Palatino Linotype" w:hAnsi="Palatino Linotype" w:cs="Palatino Linotype"/>
          <w:color w:val="000000"/>
          <w:sz w:val="22"/>
          <w:szCs w:val="22"/>
          <w:highlight w:val="white"/>
        </w:rPr>
        <w:t xml:space="preserve"> and require a reservation, which you may complete online.  (For comparison, a taxi ride between Springfield and Jacksonville costs about $70-80.) </w:t>
      </w:r>
      <w:r w:rsidR="003556FE">
        <w:rPr>
          <w:rFonts w:ascii="Palatino Linotype" w:eastAsia="Palatino Linotype" w:hAnsi="Palatino Linotype" w:cs="Palatino Linotype"/>
          <w:color w:val="000000"/>
          <w:sz w:val="22"/>
          <w:szCs w:val="22"/>
          <w:highlight w:val="white"/>
        </w:rPr>
        <w:t xml:space="preserve"> Charter bus</w:t>
      </w:r>
      <w:r w:rsidR="004E7BE2">
        <w:rPr>
          <w:rFonts w:ascii="Palatino Linotype" w:eastAsia="Palatino Linotype" w:hAnsi="Palatino Linotype" w:cs="Palatino Linotype"/>
          <w:color w:val="000000"/>
          <w:sz w:val="22"/>
          <w:szCs w:val="22"/>
          <w:highlight w:val="white"/>
        </w:rPr>
        <w:t xml:space="preserve"> or shuttle</w:t>
      </w:r>
      <w:r w:rsidR="003556FE">
        <w:rPr>
          <w:rFonts w:ascii="Palatino Linotype" w:eastAsia="Palatino Linotype" w:hAnsi="Palatino Linotype" w:cs="Palatino Linotype"/>
          <w:color w:val="000000"/>
          <w:sz w:val="22"/>
          <w:szCs w:val="22"/>
          <w:highlight w:val="white"/>
        </w:rPr>
        <w:t xml:space="preserve"> reservations to/from Chicago will cost between $30-40 each way.  </w:t>
      </w:r>
      <w:r>
        <w:rPr>
          <w:rFonts w:ascii="Palatino Linotype" w:eastAsia="Palatino Linotype" w:hAnsi="Palatino Linotype" w:cs="Palatino Linotype"/>
          <w:color w:val="000000"/>
          <w:sz w:val="22"/>
          <w:szCs w:val="22"/>
          <w:highlight w:val="white"/>
        </w:rPr>
        <w:t xml:space="preserve"> It is in your own interest already to plan end-of-semester travel accordingly.</w:t>
      </w:r>
      <w:r w:rsidR="003556FE">
        <w:rPr>
          <w:rFonts w:ascii="Palatino Linotype" w:eastAsia="Palatino Linotype" w:hAnsi="Palatino Linotype" w:cs="Palatino Linotype"/>
          <w:color w:val="000000"/>
          <w:sz w:val="22"/>
          <w:szCs w:val="22"/>
        </w:rPr>
        <w:t xml:space="preserve">  All IC Ride registration forms can be found on the Student Connect2 page under IC Rides.</w:t>
      </w:r>
    </w:p>
    <w:p w14:paraId="00E04105" w14:textId="77777777" w:rsidR="00655678" w:rsidRDefault="00CC6501" w:rsidP="0078029A">
      <w:pPr>
        <w:jc w:val="both"/>
        <w:rPr>
          <w:rFonts w:ascii="Palatino Linotype" w:eastAsia="Palatino Linotype" w:hAnsi="Palatino Linotype" w:cs="Palatino Linotype"/>
          <w:color w:val="292929"/>
          <w:sz w:val="22"/>
          <w:szCs w:val="22"/>
        </w:rPr>
      </w:pPr>
      <w:r>
        <w:rPr>
          <w:rFonts w:ascii="Palatino Linotype" w:eastAsia="Palatino Linotype" w:hAnsi="Palatino Linotype" w:cs="Palatino Linotype"/>
          <w:color w:val="292929"/>
          <w:sz w:val="22"/>
          <w:szCs w:val="22"/>
        </w:rPr>
        <w:lastRenderedPageBreak/>
        <w:t> </w:t>
      </w:r>
    </w:p>
    <w:p w14:paraId="362B1D08" w14:textId="77777777" w:rsidR="00655678" w:rsidRDefault="00CC6501" w:rsidP="0078029A">
      <w:pPr>
        <w:jc w:val="both"/>
        <w:rPr>
          <w:rFonts w:ascii="Palatino Linotype" w:eastAsia="Palatino Linotype" w:hAnsi="Palatino Linotype" w:cs="Palatino Linotype"/>
          <w:color w:val="292929"/>
          <w:sz w:val="22"/>
          <w:szCs w:val="22"/>
        </w:rPr>
      </w:pPr>
      <w:r>
        <w:rPr>
          <w:rFonts w:ascii="Palatino Linotype" w:eastAsia="Palatino Linotype" w:hAnsi="Palatino Linotype" w:cs="Palatino Linotype"/>
          <w:color w:val="292929"/>
          <w:sz w:val="22"/>
          <w:szCs w:val="22"/>
        </w:rPr>
        <w:t>Every effort has been made to devise a schedule accommodating students’ </w:t>
      </w:r>
      <w:hyperlink r:id="rId14">
        <w:r>
          <w:rPr>
            <w:rFonts w:ascii="Palatino Linotype" w:eastAsia="Palatino Linotype" w:hAnsi="Palatino Linotype" w:cs="Palatino Linotype"/>
            <w:b/>
            <w:color w:val="00539F"/>
            <w:sz w:val="22"/>
            <w:szCs w:val="22"/>
          </w:rPr>
          <w:t>domestic and international travel patterns</w:t>
        </w:r>
      </w:hyperlink>
      <w:r>
        <w:rPr>
          <w:rFonts w:ascii="Palatino Linotype" w:eastAsia="Palatino Linotype" w:hAnsi="Palatino Linotype" w:cs="Palatino Linotype"/>
          <w:color w:val="292929"/>
          <w:sz w:val="22"/>
          <w:szCs w:val="22"/>
        </w:rPr>
        <w:t>. Please look at the </w:t>
      </w:r>
      <w:hyperlink r:id="rId15">
        <w:r>
          <w:rPr>
            <w:rFonts w:ascii="Palatino Linotype" w:eastAsia="Palatino Linotype" w:hAnsi="Palatino Linotype" w:cs="Palatino Linotype"/>
            <w:b/>
            <w:color w:val="00539F"/>
            <w:sz w:val="22"/>
            <w:szCs w:val="22"/>
          </w:rPr>
          <w:t>Chicago charter bus</w:t>
        </w:r>
      </w:hyperlink>
      <w:r>
        <w:rPr>
          <w:rFonts w:ascii="Palatino Linotype" w:eastAsia="Palatino Linotype" w:hAnsi="Palatino Linotype" w:cs="Palatino Linotype"/>
          <w:color w:val="292929"/>
          <w:sz w:val="22"/>
          <w:szCs w:val="22"/>
        </w:rPr>
        <w:t> and </w:t>
      </w:r>
      <w:hyperlink r:id="rId16">
        <w:r>
          <w:rPr>
            <w:rFonts w:ascii="Palatino Linotype" w:eastAsia="Palatino Linotype" w:hAnsi="Palatino Linotype" w:cs="Palatino Linotype"/>
            <w:b/>
            <w:color w:val="00539F"/>
            <w:sz w:val="22"/>
            <w:szCs w:val="22"/>
          </w:rPr>
          <w:t>Springfield train/airport shuttle schedules</w:t>
        </w:r>
      </w:hyperlink>
      <w:r>
        <w:rPr>
          <w:rFonts w:ascii="Palatino Linotype" w:eastAsia="Palatino Linotype" w:hAnsi="Palatino Linotype" w:cs="Palatino Linotype"/>
          <w:color w:val="292929"/>
          <w:sz w:val="22"/>
          <w:szCs w:val="22"/>
        </w:rPr>
        <w:t> before making your travel arrangements. We currently do not offer any transportation to/from St. Louis, Missouri.</w:t>
      </w:r>
    </w:p>
    <w:p w14:paraId="2F0588EF" w14:textId="77777777" w:rsidR="00655678" w:rsidRDefault="00655678" w:rsidP="0078029A">
      <w:pPr>
        <w:tabs>
          <w:tab w:val="left" w:pos="180"/>
        </w:tabs>
        <w:jc w:val="both"/>
        <w:rPr>
          <w:rFonts w:ascii="Palatino Linotype" w:eastAsia="Palatino Linotype" w:hAnsi="Palatino Linotype" w:cs="Palatino Linotype"/>
          <w:sz w:val="22"/>
          <w:szCs w:val="22"/>
          <w:highlight w:val="white"/>
        </w:rPr>
      </w:pPr>
    </w:p>
    <w:p w14:paraId="026313A4" w14:textId="072F8BD5" w:rsidR="00655678" w:rsidRDefault="00CC6501" w:rsidP="0078029A">
      <w:pPr>
        <w:tabs>
          <w:tab w:val="left" w:pos="180"/>
        </w:tabs>
        <w:jc w:val="both"/>
        <w:rPr>
          <w:rFonts w:ascii="Palatino Linotype" w:eastAsia="Palatino Linotype" w:hAnsi="Palatino Linotype" w:cs="Palatino Linotype"/>
          <w:color w:val="000000"/>
          <w:sz w:val="22"/>
          <w:szCs w:val="22"/>
          <w:highlight w:val="white"/>
        </w:rPr>
      </w:pPr>
      <w:r>
        <w:rPr>
          <w:rFonts w:ascii="Palatino Linotype" w:eastAsia="Palatino Linotype" w:hAnsi="Palatino Linotype" w:cs="Palatino Linotype"/>
          <w:color w:val="000000"/>
          <w:sz w:val="22"/>
          <w:szCs w:val="22"/>
          <w:highlight w:val="white"/>
        </w:rPr>
        <w:t xml:space="preserve">Reservations for IC Rides ahead of time are important because </w:t>
      </w:r>
      <w:r w:rsidR="003556FE">
        <w:rPr>
          <w:rFonts w:ascii="Palatino Linotype" w:eastAsia="Palatino Linotype" w:hAnsi="Palatino Linotype" w:cs="Palatino Linotype"/>
          <w:color w:val="000000"/>
          <w:sz w:val="22"/>
          <w:szCs w:val="22"/>
          <w:highlight w:val="white"/>
        </w:rPr>
        <w:t>we must</w:t>
      </w:r>
      <w:r>
        <w:rPr>
          <w:rFonts w:ascii="Palatino Linotype" w:eastAsia="Palatino Linotype" w:hAnsi="Palatino Linotype" w:cs="Palatino Linotype"/>
          <w:color w:val="000000"/>
          <w:sz w:val="22"/>
          <w:szCs w:val="22"/>
          <w:highlight w:val="white"/>
        </w:rPr>
        <w:t xml:space="preserve"> provide</w:t>
      </w:r>
      <w:r w:rsidR="003556FE">
        <w:rPr>
          <w:rFonts w:ascii="Palatino Linotype" w:eastAsia="Palatino Linotype" w:hAnsi="Palatino Linotype" w:cs="Palatino Linotype"/>
          <w:color w:val="000000"/>
          <w:sz w:val="22"/>
          <w:szCs w:val="22"/>
          <w:highlight w:val="white"/>
        </w:rPr>
        <w:t xml:space="preserve"> passenger information to the drivers of</w:t>
      </w:r>
      <w:r>
        <w:rPr>
          <w:rFonts w:ascii="Palatino Linotype" w:eastAsia="Palatino Linotype" w:hAnsi="Palatino Linotype" w:cs="Palatino Linotype"/>
          <w:color w:val="000000"/>
          <w:sz w:val="22"/>
          <w:szCs w:val="22"/>
          <w:highlight w:val="white"/>
        </w:rPr>
        <w:t xml:space="preserve"> the vans/busses </w:t>
      </w:r>
      <w:r w:rsidR="003556FE">
        <w:rPr>
          <w:rFonts w:ascii="Palatino Linotype" w:eastAsia="Palatino Linotype" w:hAnsi="Palatino Linotype" w:cs="Palatino Linotype"/>
          <w:color w:val="000000"/>
          <w:sz w:val="22"/>
          <w:szCs w:val="22"/>
          <w:highlight w:val="white"/>
        </w:rPr>
        <w:t>in advance.</w:t>
      </w:r>
      <w:r>
        <w:rPr>
          <w:rFonts w:ascii="Palatino Linotype" w:eastAsia="Palatino Linotype" w:hAnsi="Palatino Linotype" w:cs="Palatino Linotype"/>
          <w:color w:val="000000"/>
          <w:sz w:val="22"/>
          <w:szCs w:val="22"/>
          <w:highlight w:val="white"/>
        </w:rPr>
        <w:t xml:space="preserve"> Showing up for a ride without a </w:t>
      </w:r>
      <w:proofErr w:type="gramStart"/>
      <w:r>
        <w:rPr>
          <w:rFonts w:ascii="Palatino Linotype" w:eastAsia="Palatino Linotype" w:hAnsi="Palatino Linotype" w:cs="Palatino Linotype"/>
          <w:color w:val="000000"/>
          <w:sz w:val="22"/>
          <w:szCs w:val="22"/>
          <w:highlight w:val="white"/>
        </w:rPr>
        <w:t>reservation risks</w:t>
      </w:r>
      <w:proofErr w:type="gramEnd"/>
      <w:r>
        <w:rPr>
          <w:rFonts w:ascii="Palatino Linotype" w:eastAsia="Palatino Linotype" w:hAnsi="Palatino Linotype" w:cs="Palatino Linotype"/>
          <w:color w:val="000000"/>
          <w:sz w:val="22"/>
          <w:szCs w:val="22"/>
          <w:highlight w:val="white"/>
        </w:rPr>
        <w:t xml:space="preserve"> that you not get a seat on the van/bus.  </w:t>
      </w:r>
    </w:p>
    <w:p w14:paraId="32CF16EF" w14:textId="6CC04699" w:rsidR="00655678" w:rsidRDefault="00CC6501"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highlight w:val="white"/>
        </w:rPr>
        <w:t xml:space="preserve">  </w:t>
      </w:r>
    </w:p>
    <w:p w14:paraId="4DAF928F" w14:textId="77777777" w:rsidR="00655678" w:rsidRDefault="00CC6501" w:rsidP="0078029A">
      <w:pPr>
        <w:rPr>
          <w:sz w:val="28"/>
          <w:szCs w:val="28"/>
        </w:rPr>
      </w:pPr>
      <w:r>
        <w:rPr>
          <w:rFonts w:ascii="Arial Black" w:eastAsia="Arial Black" w:hAnsi="Arial Black" w:cs="Arial Black"/>
          <w:sz w:val="28"/>
          <w:szCs w:val="28"/>
        </w:rPr>
        <w:t>Health Services</w:t>
      </w:r>
    </w:p>
    <w:p w14:paraId="63965994"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19F7769B" w14:textId="74C2096A" w:rsidR="00655678" w:rsidRDefault="00CC6501" w:rsidP="0078029A">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Chesley Student Health Center </w:t>
      </w:r>
      <w:r>
        <w:rPr>
          <w:rFonts w:ascii="Palatino Linotype" w:eastAsia="Palatino Linotype" w:hAnsi="Palatino Linotype" w:cs="Palatino Linotype"/>
          <w:sz w:val="22"/>
          <w:szCs w:val="22"/>
        </w:rPr>
        <w:t>is</w:t>
      </w:r>
      <w:r>
        <w:rPr>
          <w:rFonts w:ascii="Palatino Linotype" w:eastAsia="Palatino Linotype" w:hAnsi="Palatino Linotype" w:cs="Palatino Linotype"/>
          <w:b/>
          <w:sz w:val="22"/>
          <w:szCs w:val="22"/>
        </w:rPr>
        <w:t xml:space="preserve"> </w:t>
      </w:r>
      <w:r>
        <w:rPr>
          <w:rFonts w:ascii="Palatino Linotype" w:eastAsia="Palatino Linotype" w:hAnsi="Palatino Linotype" w:cs="Palatino Linotype"/>
          <w:sz w:val="22"/>
          <w:szCs w:val="22"/>
        </w:rPr>
        <w:t>Illinois College’s own, excellent Student Health Center, providing physical and mental health services</w:t>
      </w:r>
      <w:r w:rsidR="003556FE">
        <w:rPr>
          <w:rFonts w:ascii="Palatino Linotype" w:eastAsia="Palatino Linotype" w:hAnsi="Palatino Linotype" w:cs="Palatino Linotype"/>
          <w:sz w:val="22"/>
          <w:szCs w:val="22"/>
        </w:rPr>
        <w:t xml:space="preserve">.  </w:t>
      </w:r>
      <w:r>
        <w:rPr>
          <w:rFonts w:ascii="Palatino Linotype" w:eastAsia="Palatino Linotype" w:hAnsi="Palatino Linotype" w:cs="Palatino Linotype"/>
          <w:sz w:val="22"/>
          <w:szCs w:val="22"/>
        </w:rPr>
        <w:t xml:space="preserve">At the Health Center on campus, services are free.  Off-campus, however, health services </w:t>
      </w:r>
      <w:r w:rsidR="004B2F2D">
        <w:rPr>
          <w:rFonts w:ascii="Palatino Linotype" w:eastAsia="Palatino Linotype" w:hAnsi="Palatino Linotype" w:cs="Palatino Linotype"/>
          <w:sz w:val="22"/>
          <w:szCs w:val="22"/>
        </w:rPr>
        <w:t>can be very expensive.</w:t>
      </w:r>
      <w:r>
        <w:rPr>
          <w:rFonts w:ascii="Palatino Linotype" w:eastAsia="Palatino Linotype" w:hAnsi="Palatino Linotype" w:cs="Palatino Linotype"/>
          <w:sz w:val="22"/>
          <w:szCs w:val="22"/>
        </w:rPr>
        <w:t xml:space="preserve">  </w:t>
      </w:r>
    </w:p>
    <w:p w14:paraId="458DEB1B" w14:textId="77777777" w:rsidR="00655678" w:rsidRDefault="00655678" w:rsidP="0078029A">
      <w:pPr>
        <w:jc w:val="both"/>
        <w:rPr>
          <w:rFonts w:ascii="Palatino Linotype" w:eastAsia="Palatino Linotype" w:hAnsi="Palatino Linotype" w:cs="Palatino Linotype"/>
          <w:sz w:val="22"/>
          <w:szCs w:val="22"/>
        </w:rPr>
      </w:pPr>
    </w:p>
    <w:p w14:paraId="708139A1" w14:textId="77777777" w:rsidR="00655678" w:rsidRDefault="00CC6501" w:rsidP="0078029A">
      <w:pPr>
        <w:jc w:val="both"/>
        <w:rPr>
          <w:rFonts w:ascii="Palatino Linotype" w:eastAsia="Palatino Linotype" w:hAnsi="Palatino Linotype" w:cs="Palatino Linotype"/>
          <w:sz w:val="28"/>
          <w:szCs w:val="28"/>
        </w:rPr>
      </w:pPr>
      <w:r>
        <w:rPr>
          <w:rFonts w:ascii="Palatino Linotype" w:eastAsia="Palatino Linotype" w:hAnsi="Palatino Linotype" w:cs="Palatino Linotype"/>
          <w:b/>
          <w:i/>
          <w:sz w:val="28"/>
          <w:szCs w:val="28"/>
        </w:rPr>
        <w:t>Insurance</w:t>
      </w:r>
    </w:p>
    <w:p w14:paraId="288CD8FD" w14:textId="77777777" w:rsidR="00655678" w:rsidRDefault="00655678" w:rsidP="0078029A">
      <w:pPr>
        <w:jc w:val="both"/>
        <w:rPr>
          <w:rFonts w:ascii="Palatino Linotype" w:eastAsia="Palatino Linotype" w:hAnsi="Palatino Linotype" w:cs="Palatino Linotype"/>
          <w:sz w:val="22"/>
          <w:szCs w:val="22"/>
        </w:rPr>
      </w:pPr>
    </w:p>
    <w:p w14:paraId="3E6D335C" w14:textId="6211D187" w:rsidR="00655678" w:rsidRDefault="00CC6501" w:rsidP="0078029A">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All international students </w:t>
      </w:r>
      <w:r w:rsidR="0020570F">
        <w:rPr>
          <w:rFonts w:ascii="Palatino Linotype" w:eastAsia="Palatino Linotype" w:hAnsi="Palatino Linotype" w:cs="Palatino Linotype"/>
          <w:sz w:val="22"/>
          <w:szCs w:val="22"/>
        </w:rPr>
        <w:t xml:space="preserve">studying in the United States </w:t>
      </w:r>
      <w:r>
        <w:rPr>
          <w:rFonts w:ascii="Palatino Linotype" w:eastAsia="Palatino Linotype" w:hAnsi="Palatino Linotype" w:cs="Palatino Linotype"/>
          <w:sz w:val="22"/>
          <w:szCs w:val="22"/>
        </w:rPr>
        <w:t>are required to enroll in a health and accident insurance plan.  Illinois College has negotiated a plan that fits most students’ needs.  Students will be automatically enrolled on this plan prior to arrival</w:t>
      </w:r>
      <w:r w:rsidR="00B2371F">
        <w:rPr>
          <w:rFonts w:ascii="Palatino Linotype" w:eastAsia="Palatino Linotype" w:hAnsi="Palatino Linotype" w:cs="Palatino Linotype"/>
          <w:sz w:val="22"/>
          <w:szCs w:val="22"/>
        </w:rPr>
        <w:t>, unless they have a college-approved exemption.</w:t>
      </w:r>
      <w:r>
        <w:rPr>
          <w:rFonts w:ascii="Palatino Linotype" w:eastAsia="Palatino Linotype" w:hAnsi="Palatino Linotype" w:cs="Palatino Linotype"/>
          <w:sz w:val="22"/>
          <w:szCs w:val="22"/>
        </w:rPr>
        <w:t xml:space="preserve">  Possessing insurance will safeguard students from potentially expensive medical costs if medical treatment is needed while studying in the U.S.</w:t>
      </w:r>
    </w:p>
    <w:p w14:paraId="7E5814E7" w14:textId="77777777" w:rsidR="00655678" w:rsidRDefault="00655678" w:rsidP="0078029A">
      <w:pPr>
        <w:jc w:val="both"/>
        <w:rPr>
          <w:rFonts w:ascii="Palatino Linotype" w:eastAsia="Palatino Linotype" w:hAnsi="Palatino Linotype" w:cs="Palatino Linotype"/>
          <w:sz w:val="22"/>
          <w:szCs w:val="22"/>
        </w:rPr>
      </w:pPr>
    </w:p>
    <w:p w14:paraId="1426E2DF" w14:textId="77777777" w:rsidR="00655678" w:rsidRDefault="00655678" w:rsidP="0078029A">
      <w:pPr>
        <w:jc w:val="both"/>
        <w:rPr>
          <w:rFonts w:ascii="Palatino Linotype" w:eastAsia="Palatino Linotype" w:hAnsi="Palatino Linotype" w:cs="Palatino Linotype"/>
          <w:sz w:val="22"/>
          <w:szCs w:val="22"/>
        </w:rPr>
      </w:pPr>
    </w:p>
    <w:p w14:paraId="32DA4FB7" w14:textId="77777777" w:rsidR="00655678" w:rsidRDefault="00CC6501" w:rsidP="0078029A">
      <w:pPr>
        <w:rPr>
          <w:sz w:val="28"/>
          <w:szCs w:val="28"/>
        </w:rPr>
      </w:pPr>
      <w:r>
        <w:rPr>
          <w:rFonts w:ascii="Arial Black" w:eastAsia="Arial Black" w:hAnsi="Arial Black" w:cs="Arial Black"/>
          <w:sz w:val="28"/>
          <w:szCs w:val="28"/>
        </w:rPr>
        <w:t>Connect2</w:t>
      </w:r>
    </w:p>
    <w:p w14:paraId="7C30FCFD"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39993574" w14:textId="05DEB6F0" w:rsidR="001409E9" w:rsidRPr="00B2371F" w:rsidRDefault="00CC6501" w:rsidP="00B2371F">
      <w:pPr>
        <w:tabs>
          <w:tab w:val="left" w:pos="18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Connect2 is the Illinois College online portal which allows you to access </w:t>
      </w:r>
      <w:r w:rsidR="00B2371F">
        <w:rPr>
          <w:rFonts w:ascii="Palatino Linotype" w:eastAsia="Palatino Linotype" w:hAnsi="Palatino Linotype" w:cs="Palatino Linotype"/>
          <w:sz w:val="22"/>
          <w:szCs w:val="22"/>
        </w:rPr>
        <w:t>important</w:t>
      </w:r>
      <w:r>
        <w:rPr>
          <w:rFonts w:ascii="Palatino Linotype" w:eastAsia="Palatino Linotype" w:hAnsi="Palatino Linotype" w:cs="Palatino Linotype"/>
          <w:sz w:val="22"/>
          <w:szCs w:val="22"/>
        </w:rPr>
        <w:t xml:space="preserve"> information that is not available on the IC website.  Some information on Connect2 is open to anyone, but to access the really important information you need an Illinois College ID number and a password.  We use Connect2 for course selections, and you can also see your grades and transcript, your bill and financial aid, and much more.  Connect2 also allows you to make online payments toward your account.  Once you have a student ID number, you will also be able to access Connect2.  </w:t>
      </w:r>
    </w:p>
    <w:p w14:paraId="4F871B72" w14:textId="77777777" w:rsidR="001409E9" w:rsidRDefault="001409E9" w:rsidP="0078029A">
      <w:pPr>
        <w:rPr>
          <w:rFonts w:ascii="Arial Black" w:eastAsia="Arial Black" w:hAnsi="Arial Black" w:cs="Arial Black"/>
          <w:sz w:val="28"/>
          <w:szCs w:val="28"/>
        </w:rPr>
      </w:pPr>
    </w:p>
    <w:p w14:paraId="6EF25B7C" w14:textId="45A46A19" w:rsidR="00655678" w:rsidRDefault="00CC6501" w:rsidP="0078029A">
      <w:pPr>
        <w:rPr>
          <w:sz w:val="28"/>
          <w:szCs w:val="28"/>
        </w:rPr>
      </w:pPr>
      <w:r>
        <w:rPr>
          <w:rFonts w:ascii="Arial Black" w:eastAsia="Arial Black" w:hAnsi="Arial Black" w:cs="Arial Black"/>
          <w:sz w:val="28"/>
          <w:szCs w:val="28"/>
        </w:rPr>
        <w:t>Registering for Classes</w:t>
      </w:r>
    </w:p>
    <w:p w14:paraId="62AC8693"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0FB3B037" w14:textId="0ED0F56F" w:rsidR="00655678" w:rsidRDefault="00B2371F"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Prior to your arrival on campus, you were asked to make an appointment with the Registrar’s office to register for your courses</w:t>
      </w:r>
      <w:r w:rsidR="00CC6501">
        <w:rPr>
          <w:rFonts w:ascii="Palatino Linotype" w:eastAsia="Palatino Linotype" w:hAnsi="Palatino Linotype" w:cs="Palatino Linotype"/>
          <w:color w:val="000000"/>
          <w:sz w:val="22"/>
          <w:szCs w:val="22"/>
        </w:rPr>
        <w:t xml:space="preserve">.  </w:t>
      </w:r>
      <w:r>
        <w:rPr>
          <w:rFonts w:ascii="Palatino Linotype" w:eastAsia="Palatino Linotype" w:hAnsi="Palatino Linotype" w:cs="Palatino Linotype"/>
          <w:color w:val="000000"/>
          <w:sz w:val="22"/>
          <w:szCs w:val="22"/>
        </w:rPr>
        <w:t>For degree-seeking students, these will include</w:t>
      </w:r>
      <w:r w:rsidR="00CC6501">
        <w:rPr>
          <w:rFonts w:ascii="Palatino Linotype" w:eastAsia="Palatino Linotype" w:hAnsi="Palatino Linotype" w:cs="Palatino Linotype"/>
          <w:color w:val="000000"/>
          <w:sz w:val="22"/>
          <w:szCs w:val="22"/>
        </w:rPr>
        <w:t>: 1) your First-Year Seminar</w:t>
      </w:r>
      <w:r w:rsidR="001409E9">
        <w:rPr>
          <w:rFonts w:ascii="Palatino Linotype" w:eastAsia="Palatino Linotype" w:hAnsi="Palatino Linotype" w:cs="Palatino Linotype"/>
          <w:color w:val="000000"/>
          <w:sz w:val="22"/>
          <w:szCs w:val="22"/>
        </w:rPr>
        <w:t xml:space="preserve"> (unless you are a transfer student – then you will take a transfer seminar)</w:t>
      </w:r>
      <w:r w:rsidR="00CC6501">
        <w:rPr>
          <w:rFonts w:ascii="Palatino Linotype" w:eastAsia="Palatino Linotype" w:hAnsi="Palatino Linotype" w:cs="Palatino Linotype"/>
          <w:color w:val="000000"/>
          <w:sz w:val="22"/>
          <w:szCs w:val="22"/>
        </w:rPr>
        <w:t xml:space="preserve">, 2) </w:t>
      </w:r>
      <w:r w:rsidR="003556FE">
        <w:rPr>
          <w:rFonts w:ascii="Palatino Linotype" w:eastAsia="Palatino Linotype" w:hAnsi="Palatino Linotype" w:cs="Palatino Linotype"/>
          <w:color w:val="000000"/>
          <w:sz w:val="22"/>
          <w:szCs w:val="22"/>
        </w:rPr>
        <w:t>a</w:t>
      </w:r>
      <w:r w:rsidR="00CC6501">
        <w:rPr>
          <w:rFonts w:ascii="Palatino Linotype" w:eastAsia="Palatino Linotype" w:hAnsi="Palatino Linotype" w:cs="Palatino Linotype"/>
          <w:color w:val="000000"/>
          <w:sz w:val="22"/>
          <w:szCs w:val="22"/>
        </w:rPr>
        <w:t xml:space="preserve"> Writing or Oral Communication course, 3) IS 110, Exploring American Culture (for new international students), and 4) another course from your top choices list.  </w:t>
      </w:r>
      <w:r>
        <w:rPr>
          <w:rFonts w:ascii="Palatino Linotype" w:eastAsia="Palatino Linotype" w:hAnsi="Palatino Linotype" w:cs="Palatino Linotype"/>
          <w:color w:val="000000"/>
          <w:sz w:val="22"/>
          <w:szCs w:val="22"/>
        </w:rPr>
        <w:t xml:space="preserve">Exchange students will </w:t>
      </w:r>
      <w:r>
        <w:rPr>
          <w:rFonts w:ascii="Palatino Linotype" w:eastAsia="Palatino Linotype" w:hAnsi="Palatino Linotype" w:cs="Palatino Linotype"/>
          <w:color w:val="000000"/>
          <w:sz w:val="22"/>
          <w:szCs w:val="22"/>
        </w:rPr>
        <w:lastRenderedPageBreak/>
        <w:t>also be register for IS 110, Exploring American Culture as well as three other courses of their choice.</w:t>
      </w:r>
    </w:p>
    <w:p w14:paraId="7B7BD64A"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58D8CA72" w14:textId="77777777" w:rsidR="00655678" w:rsidRDefault="00CC6501" w:rsidP="0078029A">
      <w:pPr>
        <w:tabs>
          <w:tab w:val="left" w:pos="18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Do not worry about having to take specific subjects during your first semester for a particular major.  Even if you intend to become a doctor, for instance, it is not mandatory to take the introductory Biology course during your first semester.  That same course during the Spring semester would leave you enough time to cover all the necessary courses for a </w:t>
      </w:r>
      <w:proofErr w:type="gramStart"/>
      <w:r>
        <w:rPr>
          <w:rFonts w:ascii="Palatino Linotype" w:eastAsia="Palatino Linotype" w:hAnsi="Palatino Linotype" w:cs="Palatino Linotype"/>
          <w:sz w:val="22"/>
          <w:szCs w:val="22"/>
        </w:rPr>
        <w:t>Biology</w:t>
      </w:r>
      <w:proofErr w:type="gramEnd"/>
      <w:r>
        <w:rPr>
          <w:rFonts w:ascii="Palatino Linotype" w:eastAsia="Palatino Linotype" w:hAnsi="Palatino Linotype" w:cs="Palatino Linotype"/>
          <w:sz w:val="22"/>
          <w:szCs w:val="22"/>
        </w:rPr>
        <w:t xml:space="preserve"> major in 4 years.  </w:t>
      </w:r>
    </w:p>
    <w:p w14:paraId="6BC33C8B"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10515EDF" w14:textId="77777777" w:rsidR="00B2371F" w:rsidRDefault="00B2371F" w:rsidP="00B2371F">
      <w:pPr>
        <w:rPr>
          <w:sz w:val="28"/>
          <w:szCs w:val="28"/>
        </w:rPr>
      </w:pPr>
      <w:r>
        <w:rPr>
          <w:rFonts w:ascii="Arial Black" w:eastAsia="Arial Black" w:hAnsi="Arial Black" w:cs="Arial Black"/>
          <w:sz w:val="28"/>
          <w:szCs w:val="28"/>
        </w:rPr>
        <w:t xml:space="preserve">The </w:t>
      </w:r>
      <w:proofErr w:type="spellStart"/>
      <w:r>
        <w:rPr>
          <w:rFonts w:ascii="Arial Black" w:eastAsia="Arial Black" w:hAnsi="Arial Black" w:cs="Arial Black"/>
          <w:sz w:val="28"/>
          <w:szCs w:val="28"/>
        </w:rPr>
        <w:t>BLUEprint</w:t>
      </w:r>
      <w:proofErr w:type="spellEnd"/>
    </w:p>
    <w:p w14:paraId="1CB14397" w14:textId="77777777" w:rsidR="00B2371F" w:rsidRDefault="00B2371F" w:rsidP="00B2371F">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577AC2A2" w14:textId="77777777" w:rsidR="00B2371F" w:rsidRDefault="00B2371F" w:rsidP="00B2371F">
      <w:pPr>
        <w:tabs>
          <w:tab w:val="left" w:pos="18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The </w:t>
      </w:r>
      <w:proofErr w:type="spellStart"/>
      <w:r>
        <w:rPr>
          <w:rFonts w:ascii="Palatino Linotype" w:eastAsia="Palatino Linotype" w:hAnsi="Palatino Linotype" w:cs="Palatino Linotype"/>
          <w:sz w:val="22"/>
          <w:szCs w:val="22"/>
        </w:rPr>
        <w:t>BLUEprint</w:t>
      </w:r>
      <w:proofErr w:type="spellEnd"/>
      <w:r>
        <w:rPr>
          <w:rFonts w:ascii="Palatino Linotype" w:eastAsia="Palatino Linotype" w:hAnsi="Palatino Linotype" w:cs="Palatino Linotype"/>
          <w:sz w:val="22"/>
          <w:szCs w:val="22"/>
        </w:rPr>
        <w:t xml:space="preserve"> is a plan for the education that we want </w:t>
      </w:r>
      <w:r>
        <w:rPr>
          <w:rFonts w:ascii="Palatino Linotype" w:eastAsia="Palatino Linotype" w:hAnsi="Palatino Linotype" w:cs="Palatino Linotype"/>
          <w:i/>
          <w:sz w:val="22"/>
          <w:szCs w:val="22"/>
        </w:rPr>
        <w:t>every</w:t>
      </w:r>
      <w:r>
        <w:rPr>
          <w:rFonts w:ascii="Palatino Linotype" w:eastAsia="Palatino Linotype" w:hAnsi="Palatino Linotype" w:cs="Palatino Linotype"/>
          <w:sz w:val="22"/>
          <w:szCs w:val="22"/>
        </w:rPr>
        <w:t xml:space="preserve"> Illinois College student to attain, the kind of education that distinguishes </w:t>
      </w:r>
      <w:r>
        <w:rPr>
          <w:rFonts w:ascii="Palatino Linotype" w:eastAsia="Palatino Linotype" w:hAnsi="Palatino Linotype" w:cs="Palatino Linotype"/>
          <w:i/>
          <w:sz w:val="22"/>
          <w:szCs w:val="22"/>
        </w:rPr>
        <w:t>all</w:t>
      </w:r>
      <w:r>
        <w:rPr>
          <w:rFonts w:ascii="Palatino Linotype" w:eastAsia="Palatino Linotype" w:hAnsi="Palatino Linotype" w:cs="Palatino Linotype"/>
          <w:sz w:val="22"/>
          <w:szCs w:val="22"/>
        </w:rPr>
        <w:t xml:space="preserve"> IC graduates, regardless of their disciplinary major.  Another way to say it is, the </w:t>
      </w:r>
      <w:proofErr w:type="spellStart"/>
      <w:r>
        <w:rPr>
          <w:rFonts w:ascii="Palatino Linotype" w:eastAsia="Palatino Linotype" w:hAnsi="Palatino Linotype" w:cs="Palatino Linotype"/>
          <w:sz w:val="22"/>
          <w:szCs w:val="22"/>
        </w:rPr>
        <w:t>BLUEprint</w:t>
      </w:r>
      <w:proofErr w:type="spellEnd"/>
      <w:r>
        <w:rPr>
          <w:rFonts w:ascii="Palatino Linotype" w:eastAsia="Palatino Linotype" w:hAnsi="Palatino Linotype" w:cs="Palatino Linotype"/>
          <w:sz w:val="22"/>
          <w:szCs w:val="22"/>
        </w:rPr>
        <w:t xml:space="preserve"> is the name for the Illinois College general education plan.  </w:t>
      </w:r>
    </w:p>
    <w:p w14:paraId="1B89A555" w14:textId="77777777" w:rsidR="00B2371F" w:rsidRDefault="00B2371F" w:rsidP="00B2371F">
      <w:pPr>
        <w:tabs>
          <w:tab w:val="left" w:pos="180"/>
        </w:tabs>
        <w:jc w:val="both"/>
        <w:rPr>
          <w:rFonts w:ascii="Palatino Linotype" w:eastAsia="Palatino Linotype" w:hAnsi="Palatino Linotype" w:cs="Palatino Linotype"/>
          <w:sz w:val="22"/>
          <w:szCs w:val="22"/>
        </w:rPr>
      </w:pPr>
    </w:p>
    <w:p w14:paraId="0A98779D" w14:textId="77777777" w:rsidR="00B2371F" w:rsidRDefault="00B2371F" w:rsidP="00B2371F">
      <w:pPr>
        <w:tabs>
          <w:tab w:val="left" w:pos="180"/>
        </w:tabs>
        <w:jc w:val="both"/>
        <w:rPr>
          <w:rFonts w:ascii="Palatino Linotype" w:eastAsia="Palatino Linotype" w:hAnsi="Palatino Linotype" w:cs="Palatino Linotype"/>
          <w:sz w:val="22"/>
          <w:szCs w:val="22"/>
        </w:rPr>
      </w:pPr>
      <w:proofErr w:type="spellStart"/>
      <w:r>
        <w:rPr>
          <w:rFonts w:ascii="Palatino Linotype" w:eastAsia="Palatino Linotype" w:hAnsi="Palatino Linotype" w:cs="Palatino Linotype"/>
          <w:sz w:val="22"/>
          <w:szCs w:val="22"/>
        </w:rPr>
        <w:t>BLUEprint</w:t>
      </w:r>
      <w:proofErr w:type="spellEnd"/>
      <w:r>
        <w:rPr>
          <w:rFonts w:ascii="Palatino Linotype" w:eastAsia="Palatino Linotype" w:hAnsi="Palatino Linotype" w:cs="Palatino Linotype"/>
          <w:sz w:val="22"/>
          <w:szCs w:val="22"/>
        </w:rPr>
        <w:t xml:space="preserve"> is also a play on words.  The reference to the color </w:t>
      </w:r>
      <w:r>
        <w:rPr>
          <w:rFonts w:ascii="Palatino Linotype" w:eastAsia="Palatino Linotype" w:hAnsi="Palatino Linotype" w:cs="Palatino Linotype"/>
          <w:i/>
          <w:sz w:val="22"/>
          <w:szCs w:val="22"/>
        </w:rPr>
        <w:t>blue</w:t>
      </w:r>
      <w:r>
        <w:rPr>
          <w:rFonts w:ascii="Palatino Linotype" w:eastAsia="Palatino Linotype" w:hAnsi="Palatino Linotype" w:cs="Palatino Linotype"/>
          <w:sz w:val="22"/>
          <w:szCs w:val="22"/>
        </w:rPr>
        <w:t xml:space="preserve"> obviously alludes to what is characteristic for Illinois College.  But the word </w:t>
      </w:r>
      <w:r>
        <w:rPr>
          <w:rFonts w:ascii="Palatino Linotype" w:eastAsia="Palatino Linotype" w:hAnsi="Palatino Linotype" w:cs="Palatino Linotype"/>
          <w:i/>
          <w:sz w:val="22"/>
          <w:szCs w:val="22"/>
        </w:rPr>
        <w:t>blueprint</w:t>
      </w:r>
      <w:r>
        <w:rPr>
          <w:rFonts w:ascii="Palatino Linotype" w:eastAsia="Palatino Linotype" w:hAnsi="Palatino Linotype" w:cs="Palatino Linotype"/>
          <w:sz w:val="22"/>
          <w:szCs w:val="22"/>
        </w:rPr>
        <w:t xml:space="preserve"> also very literally means a plan or map, usually drawn up by an engineer, with detailed instructions for a construction project—what kinds of materials to use, how to put them together, where to place support, connections, openings, etc.  </w:t>
      </w:r>
    </w:p>
    <w:p w14:paraId="16316B53" w14:textId="77777777" w:rsidR="00B2371F" w:rsidRDefault="00B2371F" w:rsidP="00B2371F">
      <w:pPr>
        <w:tabs>
          <w:tab w:val="left" w:pos="180"/>
        </w:tabs>
        <w:jc w:val="both"/>
        <w:rPr>
          <w:rFonts w:ascii="Palatino Linotype" w:eastAsia="Palatino Linotype" w:hAnsi="Palatino Linotype" w:cs="Palatino Linotype"/>
          <w:sz w:val="22"/>
          <w:szCs w:val="22"/>
        </w:rPr>
      </w:pPr>
    </w:p>
    <w:p w14:paraId="00EF05DB" w14:textId="77777777" w:rsidR="00B2371F" w:rsidRDefault="00B2371F" w:rsidP="00B2371F">
      <w:pPr>
        <w:pBdr>
          <w:top w:val="nil"/>
          <w:left w:val="nil"/>
          <w:bottom w:val="nil"/>
          <w:right w:val="nil"/>
          <w:between w:val="nil"/>
        </w:pBd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You might think of the Illinois College </w:t>
      </w:r>
      <w:proofErr w:type="spellStart"/>
      <w:r>
        <w:rPr>
          <w:rFonts w:ascii="Palatino Linotype" w:eastAsia="Palatino Linotype" w:hAnsi="Palatino Linotype" w:cs="Palatino Linotype"/>
          <w:color w:val="000000"/>
          <w:sz w:val="22"/>
          <w:szCs w:val="22"/>
        </w:rPr>
        <w:t>BLUEprint</w:t>
      </w:r>
      <w:proofErr w:type="spellEnd"/>
      <w:r>
        <w:rPr>
          <w:rFonts w:ascii="Palatino Linotype" w:eastAsia="Palatino Linotype" w:hAnsi="Palatino Linotype" w:cs="Palatino Linotype"/>
          <w:color w:val="000000"/>
          <w:sz w:val="22"/>
          <w:szCs w:val="22"/>
        </w:rPr>
        <w:t xml:space="preserve"> as instructions for constructing your education.  Your First-Year Seminar and the Writing or Oral Communication courses are foundational courses within the </w:t>
      </w:r>
      <w:proofErr w:type="spellStart"/>
      <w:r>
        <w:rPr>
          <w:rFonts w:ascii="Palatino Linotype" w:eastAsia="Palatino Linotype" w:hAnsi="Palatino Linotype" w:cs="Palatino Linotype"/>
          <w:color w:val="000000"/>
          <w:sz w:val="22"/>
          <w:szCs w:val="22"/>
        </w:rPr>
        <w:t>BLUEprint</w:t>
      </w:r>
      <w:proofErr w:type="spellEnd"/>
      <w:r>
        <w:rPr>
          <w:rFonts w:ascii="Palatino Linotype" w:eastAsia="Palatino Linotype" w:hAnsi="Palatino Linotype" w:cs="Palatino Linotype"/>
          <w:color w:val="000000"/>
          <w:sz w:val="22"/>
          <w:szCs w:val="22"/>
        </w:rPr>
        <w:t>.  You will learn more about this after you arrive.</w:t>
      </w:r>
    </w:p>
    <w:p w14:paraId="6475A53F" w14:textId="77777777" w:rsidR="00B2371F" w:rsidRDefault="00B2371F" w:rsidP="0078029A">
      <w:pPr>
        <w:rPr>
          <w:rFonts w:ascii="Arial Black" w:eastAsia="Arial Black" w:hAnsi="Arial Black" w:cs="Arial Black"/>
          <w:sz w:val="28"/>
          <w:szCs w:val="28"/>
        </w:rPr>
      </w:pPr>
    </w:p>
    <w:p w14:paraId="3BF68221" w14:textId="2FE6522A" w:rsidR="00655678" w:rsidRDefault="00CC6501" w:rsidP="0078029A">
      <w:pPr>
        <w:rPr>
          <w:sz w:val="28"/>
          <w:szCs w:val="28"/>
        </w:rPr>
      </w:pPr>
      <w:r>
        <w:rPr>
          <w:rFonts w:ascii="Arial Black" w:eastAsia="Arial Black" w:hAnsi="Arial Black" w:cs="Arial Black"/>
          <w:sz w:val="28"/>
          <w:szCs w:val="28"/>
        </w:rPr>
        <w:t>What is TRUE BLUE</w:t>
      </w:r>
    </w:p>
    <w:p w14:paraId="7AEAF989"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2373FCE6" w14:textId="77777777" w:rsidR="00655678" w:rsidRDefault="00CC6501"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Have you noticed that Illinois College’s favorite color is blue?  In the United States, schools from the primary level to universities present themselves visually through colors, emblems, and even mascots.  It’s a little like the colors and symbols on national flags.  They reflect and create a spirit of community and feelings of loyalty, only now related to a university, not a country.  School colors and mascots are a very American phenomenon.  </w:t>
      </w:r>
    </w:p>
    <w:p w14:paraId="33B9CE69"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7A30573A" w14:textId="77777777" w:rsidR="00655678" w:rsidRDefault="00CC6501"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Illinois College’s colors are blue and white.  Why?  That has to do with Illinois College’s stand against slavery during the Civil War (1861-1865).  The soldiers of the Union, that is, the alliance of northern states who wanted to abolish slavery, had blue uniforms.  In contrast, the soldiers of the Confederacy, that is, the alliance of southern states who wanted to keep slavery, had gray uniforms.  An Illinois College professor and several students felt they had to join the cause of the Union and became Union soldiers.  That’s how “</w:t>
      </w:r>
      <w:proofErr w:type="spellStart"/>
      <w:r>
        <w:rPr>
          <w:rFonts w:ascii="Palatino Linotype" w:eastAsia="Palatino Linotype" w:hAnsi="Palatino Linotype" w:cs="Palatino Linotype"/>
          <w:color w:val="000000"/>
          <w:sz w:val="22"/>
          <w:szCs w:val="22"/>
        </w:rPr>
        <w:t>Blueboy</w:t>
      </w:r>
      <w:proofErr w:type="spellEnd"/>
      <w:r>
        <w:rPr>
          <w:rFonts w:ascii="Palatino Linotype" w:eastAsia="Palatino Linotype" w:hAnsi="Palatino Linotype" w:cs="Palatino Linotype"/>
          <w:color w:val="000000"/>
          <w:sz w:val="22"/>
          <w:szCs w:val="22"/>
        </w:rPr>
        <w:t xml:space="preserve">” became the nickname of someone who embodies the IC spirit, and why the men’s athletic teams are called </w:t>
      </w:r>
      <w:proofErr w:type="spellStart"/>
      <w:r>
        <w:rPr>
          <w:rFonts w:ascii="Palatino Linotype" w:eastAsia="Palatino Linotype" w:hAnsi="Palatino Linotype" w:cs="Palatino Linotype"/>
          <w:color w:val="000000"/>
          <w:sz w:val="22"/>
          <w:szCs w:val="22"/>
        </w:rPr>
        <w:t>Blueboys</w:t>
      </w:r>
      <w:proofErr w:type="spellEnd"/>
      <w:r>
        <w:rPr>
          <w:rFonts w:ascii="Palatino Linotype" w:eastAsia="Palatino Linotype" w:hAnsi="Palatino Linotype" w:cs="Palatino Linotype"/>
          <w:color w:val="000000"/>
          <w:sz w:val="22"/>
          <w:szCs w:val="22"/>
        </w:rPr>
        <w:t xml:space="preserve">.  </w:t>
      </w:r>
    </w:p>
    <w:p w14:paraId="2B8F380B"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04F1FF27" w14:textId="7D697160" w:rsidR="00B2371F" w:rsidRDefault="00CC6501" w:rsidP="001409E9">
      <w:pPr>
        <w:pBdr>
          <w:top w:val="nil"/>
          <w:left w:val="nil"/>
          <w:bottom w:val="nil"/>
          <w:right w:val="nil"/>
          <w:between w:val="nil"/>
        </w:pBd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lastRenderedPageBreak/>
        <w:t xml:space="preserve">You might ask, if there are </w:t>
      </w:r>
      <w:proofErr w:type="spellStart"/>
      <w:r>
        <w:rPr>
          <w:rFonts w:ascii="Palatino Linotype" w:eastAsia="Palatino Linotype" w:hAnsi="Palatino Linotype" w:cs="Palatino Linotype"/>
          <w:color w:val="000000"/>
          <w:sz w:val="22"/>
          <w:szCs w:val="22"/>
        </w:rPr>
        <w:t>Blueboys</w:t>
      </w:r>
      <w:proofErr w:type="spellEnd"/>
      <w:r>
        <w:rPr>
          <w:rFonts w:ascii="Palatino Linotype" w:eastAsia="Palatino Linotype" w:hAnsi="Palatino Linotype" w:cs="Palatino Linotype"/>
          <w:color w:val="000000"/>
          <w:sz w:val="22"/>
          <w:szCs w:val="22"/>
        </w:rPr>
        <w:t xml:space="preserve">, are there also </w:t>
      </w:r>
      <w:proofErr w:type="spellStart"/>
      <w:r>
        <w:rPr>
          <w:rFonts w:ascii="Palatino Linotype" w:eastAsia="Palatino Linotype" w:hAnsi="Palatino Linotype" w:cs="Palatino Linotype"/>
          <w:color w:val="000000"/>
          <w:sz w:val="22"/>
          <w:szCs w:val="22"/>
        </w:rPr>
        <w:t>Bluegirls</w:t>
      </w:r>
      <w:proofErr w:type="spellEnd"/>
      <w:r>
        <w:rPr>
          <w:rFonts w:ascii="Palatino Linotype" w:eastAsia="Palatino Linotype" w:hAnsi="Palatino Linotype" w:cs="Palatino Linotype"/>
          <w:color w:val="000000"/>
          <w:sz w:val="22"/>
          <w:szCs w:val="22"/>
        </w:rPr>
        <w:t xml:space="preserve">?  Yes and no.  Yes, because IC does have women’s athletic teams, and they wear blue-and-white uniforms just like the men’s teams.  But no, they are not called </w:t>
      </w:r>
      <w:proofErr w:type="spellStart"/>
      <w:r>
        <w:rPr>
          <w:rFonts w:ascii="Palatino Linotype" w:eastAsia="Palatino Linotype" w:hAnsi="Palatino Linotype" w:cs="Palatino Linotype"/>
          <w:color w:val="000000"/>
          <w:sz w:val="22"/>
          <w:szCs w:val="22"/>
        </w:rPr>
        <w:t>Bluegirls</w:t>
      </w:r>
      <w:proofErr w:type="spellEnd"/>
      <w:r>
        <w:rPr>
          <w:rFonts w:ascii="Palatino Linotype" w:eastAsia="Palatino Linotype" w:hAnsi="Palatino Linotype" w:cs="Palatino Linotype"/>
          <w:color w:val="000000"/>
          <w:sz w:val="22"/>
          <w:szCs w:val="22"/>
        </w:rPr>
        <w:t xml:space="preserve">.  Instead, in the 1970s when schools and universities across the U.S. added athletics for women, the schools often combined their traditional mascot with “Lady” to create a new name for their women’s teams.  That’s how IC’s female athletes became known as the “Lady Blues.”  Today, the IC mascot actually consists of </w:t>
      </w:r>
      <w:r>
        <w:rPr>
          <w:rFonts w:ascii="Palatino Linotype" w:eastAsia="Palatino Linotype" w:hAnsi="Palatino Linotype" w:cs="Palatino Linotype"/>
          <w:i/>
          <w:color w:val="000000"/>
          <w:sz w:val="22"/>
          <w:szCs w:val="22"/>
        </w:rPr>
        <w:t>two</w:t>
      </w:r>
      <w:r>
        <w:rPr>
          <w:rFonts w:ascii="Palatino Linotype" w:eastAsia="Palatino Linotype" w:hAnsi="Palatino Linotype" w:cs="Palatino Linotype"/>
          <w:color w:val="000000"/>
          <w:sz w:val="22"/>
          <w:szCs w:val="22"/>
        </w:rPr>
        <w:t xml:space="preserve"> figures: a </w:t>
      </w:r>
      <w:proofErr w:type="spellStart"/>
      <w:r>
        <w:rPr>
          <w:rFonts w:ascii="Palatino Linotype" w:eastAsia="Palatino Linotype" w:hAnsi="Palatino Linotype" w:cs="Palatino Linotype"/>
          <w:color w:val="000000"/>
          <w:sz w:val="22"/>
          <w:szCs w:val="22"/>
        </w:rPr>
        <w:t>Blueboy</w:t>
      </w:r>
      <w:proofErr w:type="spellEnd"/>
      <w:r>
        <w:rPr>
          <w:rFonts w:ascii="Palatino Linotype" w:eastAsia="Palatino Linotype" w:hAnsi="Palatino Linotype" w:cs="Palatino Linotype"/>
          <w:color w:val="000000"/>
          <w:sz w:val="22"/>
          <w:szCs w:val="22"/>
        </w:rPr>
        <w:t xml:space="preserve">, dressed in the Union uniform, and a Lady Blue, dressed in female clothing of the 1860s.  </w:t>
      </w:r>
    </w:p>
    <w:p w14:paraId="512F6536" w14:textId="77777777" w:rsidR="00B2371F" w:rsidRPr="001409E9" w:rsidRDefault="00B2371F" w:rsidP="001409E9">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2435E16A" w14:textId="77777777" w:rsidR="00655678" w:rsidRDefault="00655678" w:rsidP="0078029A">
      <w:pPr>
        <w:jc w:val="both"/>
        <w:rPr>
          <w:rFonts w:ascii="Arial Black" w:eastAsia="Arial Black" w:hAnsi="Arial Black" w:cs="Arial Black"/>
          <w:sz w:val="44"/>
          <w:szCs w:val="44"/>
        </w:rPr>
      </w:pPr>
    </w:p>
    <w:p w14:paraId="42156544" w14:textId="77777777" w:rsidR="00A62C1A" w:rsidRDefault="00A62C1A" w:rsidP="0078029A">
      <w:pPr>
        <w:rPr>
          <w:rFonts w:ascii="Arial Black" w:eastAsia="Arial Black" w:hAnsi="Arial Black" w:cs="Arial Black"/>
          <w:sz w:val="44"/>
          <w:szCs w:val="44"/>
        </w:rPr>
      </w:pPr>
      <w:r>
        <w:rPr>
          <w:rFonts w:ascii="Arial Black" w:eastAsia="Arial Black" w:hAnsi="Arial Black" w:cs="Arial Black"/>
          <w:sz w:val="44"/>
          <w:szCs w:val="44"/>
        </w:rPr>
        <w:br w:type="page"/>
      </w:r>
    </w:p>
    <w:p w14:paraId="49DABFAA" w14:textId="3A8261F0" w:rsidR="00655678" w:rsidRDefault="00CC6501" w:rsidP="0078029A">
      <w:pPr>
        <w:rPr>
          <w:sz w:val="44"/>
          <w:szCs w:val="44"/>
        </w:rPr>
      </w:pPr>
      <w:r>
        <w:rPr>
          <w:rFonts w:ascii="Arial Black" w:eastAsia="Arial Black" w:hAnsi="Arial Black" w:cs="Arial Black"/>
          <w:sz w:val="44"/>
          <w:szCs w:val="44"/>
        </w:rPr>
        <w:lastRenderedPageBreak/>
        <w:t xml:space="preserve">Chapter </w:t>
      </w:r>
      <w:r w:rsidR="007C6623">
        <w:rPr>
          <w:rFonts w:ascii="Arial Black" w:eastAsia="Arial Black" w:hAnsi="Arial Black" w:cs="Arial Black"/>
          <w:sz w:val="44"/>
          <w:szCs w:val="44"/>
        </w:rPr>
        <w:t>3</w:t>
      </w:r>
      <w:r>
        <w:rPr>
          <w:rFonts w:ascii="Arial Black" w:eastAsia="Arial Black" w:hAnsi="Arial Black" w:cs="Arial Black"/>
          <w:sz w:val="44"/>
          <w:szCs w:val="44"/>
        </w:rPr>
        <w:t xml:space="preserve"> – Money and Banking </w:t>
      </w:r>
    </w:p>
    <w:p w14:paraId="67F7AE0E" w14:textId="77777777" w:rsidR="00655678" w:rsidRDefault="00655678" w:rsidP="0078029A">
      <w:pPr>
        <w:pBdr>
          <w:top w:val="nil"/>
          <w:left w:val="nil"/>
          <w:bottom w:val="nil"/>
          <w:right w:val="nil"/>
          <w:between w:val="nil"/>
        </w:pBdr>
        <w:jc w:val="both"/>
        <w:rPr>
          <w:rFonts w:ascii="Palatino" w:eastAsia="Palatino" w:hAnsi="Palatino" w:cs="Palatino"/>
          <w:color w:val="000000"/>
          <w:sz w:val="22"/>
          <w:szCs w:val="22"/>
        </w:rPr>
      </w:pPr>
    </w:p>
    <w:p w14:paraId="23DD2C00" w14:textId="77777777" w:rsidR="00655678" w:rsidRDefault="00CC6501" w:rsidP="0078029A">
      <w:pPr>
        <w:rPr>
          <w:sz w:val="28"/>
          <w:szCs w:val="28"/>
        </w:rPr>
      </w:pPr>
      <w:r>
        <w:rPr>
          <w:rFonts w:ascii="Arial Black" w:eastAsia="Arial Black" w:hAnsi="Arial Black" w:cs="Arial Black"/>
          <w:sz w:val="28"/>
          <w:szCs w:val="28"/>
        </w:rPr>
        <w:t>Financial Responsibilities</w:t>
      </w:r>
    </w:p>
    <w:p w14:paraId="76EDB877"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18CA9D7A" w14:textId="77777777" w:rsidR="00655678" w:rsidRDefault="00CC6501" w:rsidP="0078029A">
      <w:pPr>
        <w:tabs>
          <w:tab w:val="left" w:pos="18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As you will long be aware, finances, your visa status, and progress toward your degree are intricately intertwined.  Careful financial planning is not only a part of an Illinois College education; clearing financial barriers at the start of each semester leads to greater academic success for students.</w:t>
      </w:r>
    </w:p>
    <w:p w14:paraId="300808B2" w14:textId="77777777" w:rsidR="00655678" w:rsidRDefault="00655678" w:rsidP="0078029A">
      <w:pPr>
        <w:tabs>
          <w:tab w:val="left" w:pos="180"/>
        </w:tabs>
        <w:jc w:val="both"/>
        <w:rPr>
          <w:rFonts w:ascii="Palatino Linotype" w:eastAsia="Palatino Linotype" w:hAnsi="Palatino Linotype" w:cs="Palatino Linotype"/>
          <w:sz w:val="22"/>
          <w:szCs w:val="22"/>
        </w:rPr>
      </w:pPr>
    </w:p>
    <w:p w14:paraId="3F42510E" w14:textId="77777777" w:rsidR="00655678" w:rsidRDefault="00CC6501" w:rsidP="0078029A">
      <w:pPr>
        <w:numPr>
          <w:ilvl w:val="0"/>
          <w:numId w:val="8"/>
        </w:numPr>
        <w:pBdr>
          <w:top w:val="nil"/>
          <w:left w:val="nil"/>
          <w:bottom w:val="nil"/>
          <w:right w:val="nil"/>
          <w:between w:val="nil"/>
        </w:pBdr>
        <w:ind w:left="0" w:firstLine="0"/>
        <w:contextualSpacing/>
        <w:jc w:val="both"/>
        <w:rPr>
          <w:color w:val="000000"/>
          <w:sz w:val="22"/>
          <w:szCs w:val="22"/>
        </w:rPr>
      </w:pPr>
      <w:r>
        <w:rPr>
          <w:rFonts w:ascii="Palatino Linotype" w:eastAsia="Palatino Linotype" w:hAnsi="Palatino Linotype" w:cs="Palatino Linotype"/>
          <w:color w:val="000000"/>
          <w:sz w:val="22"/>
          <w:szCs w:val="22"/>
        </w:rPr>
        <w:t xml:space="preserve">You are responsible for the amount of money indicated on the financial certification form that you submitted during the admission process, which is also indicated on your I-20.  Your admission letter spells out your scholarship award.  If the college incurs a tuition increase that is not reflected on your I-20, you will be required to cover the additional costs.  Non-payment will result in a registration hold and may result in </w:t>
      </w:r>
      <w:r>
        <w:rPr>
          <w:rFonts w:ascii="Palatino Linotype" w:eastAsia="Palatino Linotype" w:hAnsi="Palatino Linotype" w:cs="Palatino Linotype"/>
          <w:color w:val="000000"/>
          <w:sz w:val="22"/>
          <w:szCs w:val="22"/>
          <w:u w:val="single"/>
        </w:rPr>
        <w:t>LOSS OF LEGAL STATUS</w:t>
      </w:r>
      <w:r>
        <w:rPr>
          <w:rFonts w:ascii="Palatino Linotype" w:eastAsia="Palatino Linotype" w:hAnsi="Palatino Linotype" w:cs="Palatino Linotype"/>
          <w:color w:val="000000"/>
          <w:sz w:val="22"/>
          <w:szCs w:val="22"/>
        </w:rPr>
        <w:t xml:space="preserve">. </w:t>
      </w:r>
    </w:p>
    <w:p w14:paraId="6E2C6F5C" w14:textId="77777777" w:rsidR="00655678" w:rsidRDefault="00CC6501" w:rsidP="0078029A">
      <w:pPr>
        <w:numPr>
          <w:ilvl w:val="0"/>
          <w:numId w:val="8"/>
        </w:numPr>
        <w:pBdr>
          <w:top w:val="nil"/>
          <w:left w:val="nil"/>
          <w:bottom w:val="nil"/>
          <w:right w:val="nil"/>
          <w:between w:val="nil"/>
        </w:pBdr>
        <w:ind w:left="0" w:firstLine="0"/>
        <w:contextualSpacing/>
        <w:jc w:val="both"/>
        <w:rPr>
          <w:color w:val="000000"/>
          <w:sz w:val="22"/>
          <w:szCs w:val="22"/>
        </w:rPr>
      </w:pPr>
      <w:r>
        <w:rPr>
          <w:rFonts w:ascii="Palatino Linotype" w:eastAsia="Palatino Linotype" w:hAnsi="Palatino Linotype" w:cs="Palatino Linotype"/>
          <w:color w:val="000000"/>
          <w:sz w:val="22"/>
          <w:szCs w:val="22"/>
        </w:rPr>
        <w:t>You are personally responsible for all tuition and fees, even if you are sponsored by a funding agency or government.  You are expected to pay your tuition and fees by the due date when billed each semester.  Failure to pay any outstanding balance by the 10</w:t>
      </w:r>
      <w:r>
        <w:rPr>
          <w:rFonts w:ascii="Palatino Linotype" w:eastAsia="Palatino Linotype" w:hAnsi="Palatino Linotype" w:cs="Palatino Linotype"/>
          <w:color w:val="000000"/>
          <w:sz w:val="22"/>
          <w:szCs w:val="22"/>
          <w:vertAlign w:val="superscript"/>
        </w:rPr>
        <w:t>th</w:t>
      </w:r>
      <w:r>
        <w:rPr>
          <w:rFonts w:ascii="Palatino Linotype" w:eastAsia="Palatino Linotype" w:hAnsi="Palatino Linotype" w:cs="Palatino Linotype"/>
          <w:color w:val="000000"/>
          <w:sz w:val="22"/>
          <w:szCs w:val="22"/>
        </w:rPr>
        <w:t xml:space="preserve"> day of school means that you will be dis-enrolled from Illinois College and thereby lose legal status. </w:t>
      </w:r>
    </w:p>
    <w:p w14:paraId="39B8FE21" w14:textId="77777777" w:rsidR="00655678" w:rsidRDefault="00CC6501" w:rsidP="0078029A">
      <w:pPr>
        <w:numPr>
          <w:ilvl w:val="0"/>
          <w:numId w:val="8"/>
        </w:numPr>
        <w:pBdr>
          <w:top w:val="nil"/>
          <w:left w:val="nil"/>
          <w:bottom w:val="nil"/>
          <w:right w:val="nil"/>
          <w:between w:val="nil"/>
        </w:pBdr>
        <w:ind w:left="0" w:firstLine="0"/>
        <w:contextualSpacing/>
        <w:jc w:val="both"/>
        <w:rPr>
          <w:color w:val="000000"/>
          <w:sz w:val="22"/>
          <w:szCs w:val="22"/>
        </w:rPr>
      </w:pPr>
      <w:r>
        <w:rPr>
          <w:rFonts w:ascii="Palatino Linotype" w:eastAsia="Palatino Linotype" w:hAnsi="Palatino Linotype" w:cs="Palatino Linotype"/>
          <w:color w:val="000000"/>
          <w:sz w:val="22"/>
          <w:szCs w:val="22"/>
        </w:rPr>
        <w:t xml:space="preserve">Penalty fees for late tuition payments are charged directly to the student.  In some cases, sponsoring agencies will not take responsibility for the late fee and the student must pay it, even if the agency failed to make the tuition payment on time.   </w:t>
      </w:r>
    </w:p>
    <w:p w14:paraId="08FA0C70" w14:textId="77777777" w:rsidR="00655678" w:rsidRDefault="00CC6501" w:rsidP="0078029A">
      <w:pPr>
        <w:numPr>
          <w:ilvl w:val="0"/>
          <w:numId w:val="8"/>
        </w:numPr>
        <w:pBdr>
          <w:top w:val="nil"/>
          <w:left w:val="nil"/>
          <w:bottom w:val="nil"/>
          <w:right w:val="nil"/>
          <w:between w:val="nil"/>
        </w:pBdr>
        <w:ind w:left="0" w:firstLine="0"/>
        <w:contextualSpacing/>
        <w:jc w:val="both"/>
        <w:rPr>
          <w:color w:val="000000"/>
          <w:sz w:val="22"/>
          <w:szCs w:val="22"/>
        </w:rPr>
      </w:pPr>
      <w:r>
        <w:rPr>
          <w:rFonts w:ascii="Palatino Linotype" w:eastAsia="Palatino Linotype" w:hAnsi="Palatino Linotype" w:cs="Palatino Linotype"/>
          <w:color w:val="000000"/>
          <w:sz w:val="22"/>
          <w:szCs w:val="22"/>
        </w:rPr>
        <w:t xml:space="preserve">It is your responsibility to ensure that you have enough money to pay for your travel to your home country. </w:t>
      </w:r>
    </w:p>
    <w:p w14:paraId="7BBBCCFF"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6EB44832"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1542A638" w14:textId="27C141EF" w:rsidR="00655678" w:rsidRDefault="00CC6501" w:rsidP="0078029A">
      <w:pPr>
        <w:rPr>
          <w:sz w:val="28"/>
          <w:szCs w:val="28"/>
        </w:rPr>
      </w:pPr>
      <w:r w:rsidRPr="006B0E41">
        <w:rPr>
          <w:rFonts w:ascii="Arial Black" w:eastAsia="Arial Black" w:hAnsi="Arial Black" w:cs="Arial Black"/>
          <w:sz w:val="28"/>
          <w:szCs w:val="28"/>
        </w:rPr>
        <w:t>Paying Your Bill</w:t>
      </w:r>
      <w:r w:rsidR="00B2371F">
        <w:rPr>
          <w:rFonts w:ascii="Arial Black" w:eastAsia="Arial Black" w:hAnsi="Arial Black" w:cs="Arial Black"/>
          <w:sz w:val="28"/>
          <w:szCs w:val="28"/>
        </w:rPr>
        <w:t xml:space="preserve"> – sent email to SFS to verify accuracy</w:t>
      </w:r>
    </w:p>
    <w:p w14:paraId="38EF7628"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55949EC4" w14:textId="596A9500" w:rsidR="00655678" w:rsidRDefault="00CC6501" w:rsidP="0078029A">
      <w:pPr>
        <w:tabs>
          <w:tab w:val="left" w:pos="18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Payments for semester charges are always due in full </w:t>
      </w:r>
      <w:r>
        <w:rPr>
          <w:rFonts w:ascii="Palatino Linotype" w:eastAsia="Palatino Linotype" w:hAnsi="Palatino Linotype" w:cs="Palatino Linotype"/>
          <w:i/>
          <w:sz w:val="22"/>
          <w:szCs w:val="22"/>
        </w:rPr>
        <w:t>before</w:t>
      </w:r>
      <w:r>
        <w:rPr>
          <w:rFonts w:ascii="Palatino Linotype" w:eastAsia="Palatino Linotype" w:hAnsi="Palatino Linotype" w:cs="Palatino Linotype"/>
          <w:sz w:val="22"/>
          <w:szCs w:val="22"/>
        </w:rPr>
        <w:t xml:space="preserve"> the semester starts.  You are responsible for the amount indicated on your I-20 Form.  Fall semester charges are always due in early August, Spring semester charges in December.  Late payments will incur penalty fees, which are added to a student’s account.  This applies even if you intend to bring the funds with you in cash.  Failure to pay any outstanding balance by the 10</w:t>
      </w:r>
      <w:r>
        <w:rPr>
          <w:rFonts w:ascii="Palatino Linotype" w:eastAsia="Palatino Linotype" w:hAnsi="Palatino Linotype" w:cs="Palatino Linotype"/>
          <w:sz w:val="22"/>
          <w:szCs w:val="22"/>
          <w:vertAlign w:val="superscript"/>
        </w:rPr>
        <w:t>th</w:t>
      </w:r>
      <w:r>
        <w:rPr>
          <w:rFonts w:ascii="Palatino Linotype" w:eastAsia="Palatino Linotype" w:hAnsi="Palatino Linotype" w:cs="Palatino Linotype"/>
          <w:sz w:val="22"/>
          <w:szCs w:val="22"/>
        </w:rPr>
        <w:t xml:space="preserve"> day of the semester will mean that you will be dis-enrolled from Illinois College and thereby lose your legal status. </w:t>
      </w:r>
    </w:p>
    <w:p w14:paraId="419BB4EC" w14:textId="77777777" w:rsidR="00655678" w:rsidRDefault="00655678" w:rsidP="0078029A">
      <w:pPr>
        <w:tabs>
          <w:tab w:val="left" w:pos="180"/>
        </w:tabs>
        <w:jc w:val="both"/>
        <w:rPr>
          <w:rFonts w:ascii="Palatino Linotype" w:eastAsia="Palatino Linotype" w:hAnsi="Palatino Linotype" w:cs="Palatino Linotype"/>
          <w:sz w:val="22"/>
          <w:szCs w:val="22"/>
        </w:rPr>
      </w:pPr>
    </w:p>
    <w:p w14:paraId="0D7894E8" w14:textId="77777777" w:rsidR="00655678" w:rsidRDefault="00CC6501" w:rsidP="0078029A">
      <w:pPr>
        <w:tabs>
          <w:tab w:val="left" w:pos="18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Whether you are paying your initial deposit or future semester charges, there are several ways to send money to Illinois College. </w:t>
      </w:r>
    </w:p>
    <w:p w14:paraId="65F55395" w14:textId="77777777" w:rsidR="00655678" w:rsidRDefault="00655678" w:rsidP="0078029A">
      <w:pPr>
        <w:tabs>
          <w:tab w:val="left" w:pos="180"/>
        </w:tabs>
        <w:jc w:val="both"/>
        <w:rPr>
          <w:rFonts w:ascii="Palatino Linotype" w:eastAsia="Palatino Linotype" w:hAnsi="Palatino Linotype" w:cs="Palatino Linotype"/>
          <w:sz w:val="22"/>
          <w:szCs w:val="22"/>
        </w:rPr>
      </w:pPr>
    </w:p>
    <w:p w14:paraId="0F946A07" w14:textId="77777777" w:rsidR="00655678" w:rsidRDefault="00CC6501" w:rsidP="0078029A">
      <w:pPr>
        <w:pBdr>
          <w:top w:val="nil"/>
          <w:left w:val="nil"/>
          <w:bottom w:val="nil"/>
          <w:right w:val="nil"/>
          <w:between w:val="nil"/>
        </w:pBdr>
        <w:tabs>
          <w:tab w:val="left" w:pos="360"/>
        </w:tabs>
        <w:jc w:val="both"/>
        <w:rPr>
          <w:rFonts w:ascii="Palatino Linotype" w:eastAsia="Palatino Linotype" w:hAnsi="Palatino Linotype" w:cs="Palatino Linotype"/>
          <w:color w:val="000000"/>
          <w:sz w:val="28"/>
          <w:szCs w:val="28"/>
        </w:rPr>
      </w:pPr>
      <w:r>
        <w:rPr>
          <w:rFonts w:ascii="Palatino Linotype" w:eastAsia="Palatino Linotype" w:hAnsi="Palatino Linotype" w:cs="Palatino Linotype"/>
          <w:b/>
          <w:i/>
          <w:color w:val="000000"/>
          <w:sz w:val="28"/>
          <w:szCs w:val="28"/>
        </w:rPr>
        <w:t>Flywire</w:t>
      </w:r>
    </w:p>
    <w:p w14:paraId="4BB43B6D" w14:textId="77777777" w:rsidR="00655678" w:rsidRDefault="00655678" w:rsidP="0078029A">
      <w:pPr>
        <w:pBdr>
          <w:top w:val="nil"/>
          <w:left w:val="nil"/>
          <w:bottom w:val="nil"/>
          <w:right w:val="nil"/>
          <w:between w:val="nil"/>
        </w:pBdr>
        <w:tabs>
          <w:tab w:val="left" w:pos="360"/>
        </w:tabs>
        <w:jc w:val="both"/>
        <w:rPr>
          <w:rFonts w:ascii="Palatino Linotype" w:eastAsia="Palatino Linotype" w:hAnsi="Palatino Linotype" w:cs="Palatino Linotype"/>
          <w:color w:val="000000"/>
          <w:sz w:val="22"/>
          <w:szCs w:val="22"/>
        </w:rPr>
      </w:pPr>
    </w:p>
    <w:p w14:paraId="5C5896DE" w14:textId="1488E564" w:rsidR="00655678" w:rsidRDefault="00CC6501" w:rsidP="0078029A">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In an effort to make the payment process for our international students less costly, more streamlined, and more convenient, Illinois College has partnered with Flywire. Flywire allows </w:t>
      </w:r>
      <w:r>
        <w:rPr>
          <w:rFonts w:ascii="Palatino Linotype" w:eastAsia="Palatino Linotype" w:hAnsi="Palatino Linotype" w:cs="Palatino Linotype"/>
          <w:color w:val="000000"/>
          <w:sz w:val="22"/>
          <w:szCs w:val="22"/>
        </w:rPr>
        <w:lastRenderedPageBreak/>
        <w:t>you to pay from almost any country or bank in your home currency. It is fast, simple, and secure. You will be able to track your payment by logging into your Flywire account at any time</w:t>
      </w:r>
      <w:r w:rsidR="00B2371F">
        <w:rPr>
          <w:rFonts w:ascii="Palatino Linotype" w:eastAsia="Palatino Linotype" w:hAnsi="Palatino Linotype" w:cs="Palatino Linotype"/>
          <w:color w:val="000000"/>
          <w:sz w:val="22"/>
          <w:szCs w:val="22"/>
        </w:rPr>
        <w:t xml:space="preserve"> </w:t>
      </w:r>
      <w:r>
        <w:rPr>
          <w:rFonts w:ascii="Palatino Linotype" w:eastAsia="Palatino Linotype" w:hAnsi="Palatino Linotype" w:cs="Palatino Linotype"/>
          <w:color w:val="000000"/>
          <w:sz w:val="22"/>
          <w:szCs w:val="22"/>
        </w:rPr>
        <w:t xml:space="preserve">and receive text and email updates each step of the way - including confirmation that your payment has been delivered. We hope that this partnership with Flywire will provide a better payment experience for our international students. Please note that you </w:t>
      </w:r>
      <w:proofErr w:type="spellStart"/>
      <w:r w:rsidR="00B2371F">
        <w:rPr>
          <w:rFonts w:ascii="Palatino Linotype" w:eastAsia="Palatino Linotype" w:hAnsi="Palatino Linotype" w:cs="Palatino Linotype"/>
          <w:color w:val="000000"/>
          <w:sz w:val="22"/>
          <w:szCs w:val="22"/>
        </w:rPr>
        <w:t>can not</w:t>
      </w:r>
      <w:proofErr w:type="spellEnd"/>
      <w:r>
        <w:rPr>
          <w:rFonts w:ascii="Palatino Linotype" w:eastAsia="Palatino Linotype" w:hAnsi="Palatino Linotype" w:cs="Palatino Linotype"/>
          <w:color w:val="000000"/>
          <w:sz w:val="22"/>
          <w:szCs w:val="22"/>
        </w:rPr>
        <w:t xml:space="preserve"> wire funds directly to the College’s bank account. To make a payment on your student account, please visit </w:t>
      </w:r>
      <w:hyperlink r:id="rId17">
        <w:r>
          <w:rPr>
            <w:rFonts w:ascii="Palatino Linotype" w:eastAsia="Palatino Linotype" w:hAnsi="Palatino Linotype" w:cs="Palatino Linotype"/>
            <w:color w:val="0000FF"/>
            <w:sz w:val="22"/>
            <w:szCs w:val="22"/>
            <w:u w:val="single"/>
          </w:rPr>
          <w:t>ic.flywire.com</w:t>
        </w:r>
      </w:hyperlink>
      <w:r>
        <w:rPr>
          <w:rFonts w:ascii="Palatino Linotype" w:eastAsia="Palatino Linotype" w:hAnsi="Palatino Linotype" w:cs="Palatino Linotype"/>
          <w:b/>
          <w:color w:val="000000"/>
          <w:sz w:val="22"/>
          <w:szCs w:val="22"/>
        </w:rPr>
        <w:t>.</w:t>
      </w:r>
    </w:p>
    <w:p w14:paraId="4DA0AD6C" w14:textId="77777777" w:rsidR="00655678" w:rsidRDefault="00655678" w:rsidP="0078029A">
      <w:pPr>
        <w:tabs>
          <w:tab w:val="left" w:pos="180"/>
          <w:tab w:val="left" w:pos="2880"/>
        </w:tabs>
        <w:jc w:val="both"/>
        <w:rPr>
          <w:rFonts w:ascii="Palatino Linotype" w:eastAsia="Palatino Linotype" w:hAnsi="Palatino Linotype" w:cs="Palatino Linotype"/>
          <w:sz w:val="22"/>
          <w:szCs w:val="22"/>
        </w:rPr>
      </w:pPr>
    </w:p>
    <w:p w14:paraId="2829DBDB" w14:textId="77777777" w:rsidR="00655678" w:rsidRDefault="00CC6501" w:rsidP="0078029A">
      <w:pPr>
        <w:pBdr>
          <w:top w:val="nil"/>
          <w:left w:val="nil"/>
          <w:bottom w:val="nil"/>
          <w:right w:val="nil"/>
          <w:between w:val="nil"/>
        </w:pBdr>
        <w:tabs>
          <w:tab w:val="left" w:pos="360"/>
        </w:tabs>
        <w:jc w:val="both"/>
        <w:rPr>
          <w:rFonts w:ascii="Palatino Linotype" w:eastAsia="Palatino Linotype" w:hAnsi="Palatino Linotype" w:cs="Palatino Linotype"/>
          <w:color w:val="000000"/>
          <w:sz w:val="28"/>
          <w:szCs w:val="28"/>
        </w:rPr>
      </w:pPr>
      <w:r>
        <w:rPr>
          <w:rFonts w:ascii="Palatino Linotype" w:eastAsia="Palatino Linotype" w:hAnsi="Palatino Linotype" w:cs="Palatino Linotype"/>
          <w:b/>
          <w:i/>
          <w:color w:val="000000"/>
          <w:sz w:val="28"/>
          <w:szCs w:val="28"/>
        </w:rPr>
        <w:t>U.S. Checks</w:t>
      </w:r>
    </w:p>
    <w:p w14:paraId="68E42F4E" w14:textId="77777777" w:rsidR="00655678" w:rsidRDefault="00655678" w:rsidP="0078029A">
      <w:pPr>
        <w:pBdr>
          <w:top w:val="nil"/>
          <w:left w:val="nil"/>
          <w:bottom w:val="nil"/>
          <w:right w:val="nil"/>
          <w:between w:val="nil"/>
        </w:pBdr>
        <w:tabs>
          <w:tab w:val="left" w:pos="360"/>
        </w:tabs>
        <w:jc w:val="both"/>
        <w:rPr>
          <w:rFonts w:ascii="Palatino Linotype" w:eastAsia="Palatino Linotype" w:hAnsi="Palatino Linotype" w:cs="Palatino Linotype"/>
          <w:color w:val="000000"/>
          <w:sz w:val="22"/>
          <w:szCs w:val="22"/>
        </w:rPr>
      </w:pPr>
    </w:p>
    <w:p w14:paraId="14F7BFDF" w14:textId="77777777" w:rsidR="00655678" w:rsidRDefault="00CC6501" w:rsidP="0078029A">
      <w:pPr>
        <w:pBdr>
          <w:top w:val="nil"/>
          <w:left w:val="nil"/>
          <w:bottom w:val="nil"/>
          <w:right w:val="nil"/>
          <w:between w:val="nil"/>
        </w:pBdr>
        <w:tabs>
          <w:tab w:val="left" w:pos="360"/>
        </w:tabs>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If you can, open an account with an American bank that also does business in your home country (perhaps Citibank or Bank of America), this may make transferring funds much easier and in fact, cheaper.  </w:t>
      </w:r>
    </w:p>
    <w:p w14:paraId="7F887D23" w14:textId="77777777" w:rsidR="00655678" w:rsidRDefault="00655678" w:rsidP="0078029A">
      <w:pPr>
        <w:pBdr>
          <w:top w:val="nil"/>
          <w:left w:val="nil"/>
          <w:bottom w:val="nil"/>
          <w:right w:val="nil"/>
          <w:between w:val="nil"/>
        </w:pBdr>
        <w:tabs>
          <w:tab w:val="left" w:pos="360"/>
        </w:tabs>
        <w:jc w:val="both"/>
        <w:rPr>
          <w:rFonts w:ascii="Palatino Linotype" w:eastAsia="Palatino Linotype" w:hAnsi="Palatino Linotype" w:cs="Palatino Linotype"/>
          <w:color w:val="000000"/>
          <w:sz w:val="22"/>
          <w:szCs w:val="22"/>
        </w:rPr>
      </w:pPr>
    </w:p>
    <w:p w14:paraId="3235B196" w14:textId="77777777" w:rsidR="00655678" w:rsidRDefault="00CC6501" w:rsidP="0078029A">
      <w:pPr>
        <w:pBdr>
          <w:top w:val="nil"/>
          <w:left w:val="nil"/>
          <w:bottom w:val="nil"/>
          <w:right w:val="nil"/>
          <w:between w:val="nil"/>
        </w:pBdr>
        <w:tabs>
          <w:tab w:val="left" w:pos="360"/>
        </w:tabs>
        <w:jc w:val="both"/>
        <w:rPr>
          <w:rFonts w:ascii="Palatino Linotype" w:eastAsia="Palatino Linotype" w:hAnsi="Palatino Linotype" w:cs="Palatino Linotype"/>
          <w:color w:val="000000"/>
          <w:sz w:val="28"/>
          <w:szCs w:val="28"/>
        </w:rPr>
      </w:pPr>
      <w:r>
        <w:rPr>
          <w:rFonts w:ascii="Palatino Linotype" w:eastAsia="Palatino Linotype" w:hAnsi="Palatino Linotype" w:cs="Palatino Linotype"/>
          <w:b/>
          <w:i/>
          <w:color w:val="000000"/>
          <w:sz w:val="28"/>
          <w:szCs w:val="28"/>
        </w:rPr>
        <w:t xml:space="preserve">Online Payments </w:t>
      </w:r>
    </w:p>
    <w:p w14:paraId="50EA835C" w14:textId="77777777" w:rsidR="00655678" w:rsidRDefault="00655678" w:rsidP="0078029A">
      <w:pPr>
        <w:pBdr>
          <w:top w:val="nil"/>
          <w:left w:val="nil"/>
          <w:bottom w:val="nil"/>
          <w:right w:val="nil"/>
          <w:between w:val="nil"/>
        </w:pBdr>
        <w:tabs>
          <w:tab w:val="left" w:pos="360"/>
        </w:tabs>
        <w:jc w:val="both"/>
        <w:rPr>
          <w:rFonts w:ascii="Palatino Linotype" w:eastAsia="Palatino Linotype" w:hAnsi="Palatino Linotype" w:cs="Palatino Linotype"/>
          <w:color w:val="000000"/>
          <w:sz w:val="22"/>
          <w:szCs w:val="22"/>
        </w:rPr>
      </w:pPr>
    </w:p>
    <w:p w14:paraId="4FBE3F48" w14:textId="0A8252F1" w:rsidR="00655678" w:rsidRDefault="00CC6501" w:rsidP="0078029A">
      <w:pPr>
        <w:pBdr>
          <w:top w:val="nil"/>
          <w:left w:val="nil"/>
          <w:bottom w:val="nil"/>
          <w:right w:val="nil"/>
          <w:between w:val="nil"/>
        </w:pBdr>
        <w:tabs>
          <w:tab w:val="left" w:pos="360"/>
        </w:tabs>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Students may make online payments toward your student account using a credit card.  </w:t>
      </w:r>
      <w:r w:rsidR="00E72802" w:rsidRPr="00E72802">
        <w:rPr>
          <w:rFonts w:ascii="Palatino Linotype" w:hAnsi="Palatino Linotype"/>
          <w:color w:val="000000"/>
          <w:sz w:val="22"/>
          <w:szCs w:val="22"/>
          <w:shd w:val="clear" w:color="auto" w:fill="FFFFFF"/>
        </w:rPr>
        <w:t>Payments may be made through your Payment Portal in your single sign on, </w:t>
      </w:r>
      <w:hyperlink r:id="rId18" w:tgtFrame="_blank" w:history="1">
        <w:r w:rsidR="00E72802" w:rsidRPr="00E72802">
          <w:rPr>
            <w:rStyle w:val="Hyperlink"/>
            <w:rFonts w:ascii="Palatino Linotype" w:hAnsi="Palatino Linotype"/>
            <w:color w:val="1155CC"/>
            <w:sz w:val="22"/>
            <w:szCs w:val="22"/>
            <w:shd w:val="clear" w:color="auto" w:fill="FFFFFF"/>
          </w:rPr>
          <w:t>login.ic.edu</w:t>
        </w:r>
      </w:hyperlink>
      <w:r w:rsidR="00E72802" w:rsidRPr="00E72802">
        <w:rPr>
          <w:rFonts w:ascii="Palatino Linotype" w:hAnsi="Palatino Linotype"/>
          <w:color w:val="000000"/>
          <w:sz w:val="22"/>
          <w:szCs w:val="22"/>
          <w:shd w:val="clear" w:color="auto" w:fill="FFFFFF"/>
        </w:rPr>
        <w:t>. Payments made via credit card will incur a 2.75% service fee.</w:t>
      </w:r>
    </w:p>
    <w:p w14:paraId="728E9BC3" w14:textId="77777777" w:rsidR="00655678" w:rsidRDefault="00655678" w:rsidP="0078029A">
      <w:pPr>
        <w:pBdr>
          <w:top w:val="nil"/>
          <w:left w:val="nil"/>
          <w:bottom w:val="nil"/>
          <w:right w:val="nil"/>
          <w:between w:val="nil"/>
        </w:pBdr>
        <w:tabs>
          <w:tab w:val="left" w:pos="360"/>
        </w:tabs>
        <w:jc w:val="both"/>
        <w:rPr>
          <w:rFonts w:ascii="Palatino Linotype" w:eastAsia="Palatino Linotype" w:hAnsi="Palatino Linotype" w:cs="Palatino Linotype"/>
          <w:color w:val="000000"/>
          <w:sz w:val="22"/>
          <w:szCs w:val="22"/>
        </w:rPr>
      </w:pPr>
    </w:p>
    <w:p w14:paraId="63FA7323"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1A1FE3C1" w14:textId="77777777" w:rsidR="00655678" w:rsidRDefault="00CC6501" w:rsidP="0078029A">
      <w:pPr>
        <w:rPr>
          <w:sz w:val="28"/>
          <w:szCs w:val="28"/>
        </w:rPr>
      </w:pPr>
      <w:r>
        <w:rPr>
          <w:rFonts w:ascii="Arial Black" w:eastAsia="Arial Black" w:hAnsi="Arial Black" w:cs="Arial Black"/>
          <w:sz w:val="28"/>
          <w:szCs w:val="28"/>
        </w:rPr>
        <w:t>Bank Accounts</w:t>
      </w:r>
    </w:p>
    <w:p w14:paraId="54711504"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1140133F" w14:textId="011C6119" w:rsidR="00655678" w:rsidRDefault="00CC6501"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Even if you have a bank account with an American bank that does business in your home country, you </w:t>
      </w:r>
      <w:r w:rsidR="005D26F4">
        <w:rPr>
          <w:rFonts w:ascii="Palatino Linotype" w:eastAsia="Palatino Linotype" w:hAnsi="Palatino Linotype" w:cs="Palatino Linotype"/>
          <w:color w:val="000000"/>
          <w:sz w:val="22"/>
          <w:szCs w:val="22"/>
        </w:rPr>
        <w:t>may</w:t>
      </w:r>
      <w:r>
        <w:rPr>
          <w:rFonts w:ascii="Palatino Linotype" w:eastAsia="Palatino Linotype" w:hAnsi="Palatino Linotype" w:cs="Palatino Linotype"/>
          <w:color w:val="000000"/>
          <w:sz w:val="22"/>
          <w:szCs w:val="22"/>
        </w:rPr>
        <w:t xml:space="preserve"> want to open a bank account at a local bank in Jacksonville.  The reason is that for everyday shopping, a local banking connection will be much more convenient to you than a national bank with the closest branch office perhaps hundreds of miles away. </w:t>
      </w:r>
    </w:p>
    <w:p w14:paraId="622F14BA"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433B104B" w14:textId="3B29C25F" w:rsidR="00655678" w:rsidRDefault="00CC6501"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You will </w:t>
      </w:r>
      <w:r w:rsidR="00A3463E">
        <w:rPr>
          <w:rFonts w:ascii="Palatino Linotype" w:eastAsia="Palatino Linotype" w:hAnsi="Palatino Linotype" w:cs="Palatino Linotype"/>
          <w:color w:val="000000"/>
          <w:sz w:val="22"/>
          <w:szCs w:val="22"/>
        </w:rPr>
        <w:t>have a chance to open</w:t>
      </w:r>
      <w:r>
        <w:rPr>
          <w:rFonts w:ascii="Palatino Linotype" w:eastAsia="Palatino Linotype" w:hAnsi="Palatino Linotype" w:cs="Palatino Linotype"/>
          <w:color w:val="000000"/>
          <w:sz w:val="22"/>
          <w:szCs w:val="22"/>
        </w:rPr>
        <w:t xml:space="preserve"> a bank account in Jacksonville during International Student Orientation.  </w:t>
      </w:r>
      <w:r w:rsidR="00A3463E">
        <w:rPr>
          <w:rFonts w:ascii="Palatino Linotype" w:eastAsia="Palatino Linotype" w:hAnsi="Palatino Linotype" w:cs="Palatino Linotype"/>
          <w:color w:val="000000"/>
          <w:sz w:val="22"/>
          <w:szCs w:val="22"/>
        </w:rPr>
        <w:t>You can</w:t>
      </w:r>
      <w:r>
        <w:rPr>
          <w:rFonts w:ascii="Palatino Linotype" w:eastAsia="Palatino Linotype" w:hAnsi="Palatino Linotype" w:cs="Palatino Linotype"/>
          <w:color w:val="000000"/>
          <w:sz w:val="22"/>
          <w:szCs w:val="22"/>
        </w:rPr>
        <w:t xml:space="preserve"> open a free student account and, via a debit card, may use that account to pay purchases anywhere in the country.  </w:t>
      </w:r>
      <w:r w:rsidR="00A3463E">
        <w:rPr>
          <w:rFonts w:ascii="Palatino Linotype" w:eastAsia="Palatino Linotype" w:hAnsi="Palatino Linotype" w:cs="Palatino Linotype"/>
          <w:color w:val="000000"/>
          <w:sz w:val="22"/>
          <w:szCs w:val="22"/>
        </w:rPr>
        <w:t xml:space="preserve">Debit cards are very useful because some online sites will not accept certain international credit cards.  </w:t>
      </w:r>
      <w:r>
        <w:rPr>
          <w:rFonts w:ascii="Palatino Linotype" w:eastAsia="Palatino Linotype" w:hAnsi="Palatino Linotype" w:cs="Palatino Linotype"/>
          <w:color w:val="000000"/>
          <w:sz w:val="22"/>
          <w:szCs w:val="22"/>
        </w:rPr>
        <w:t xml:space="preserve">You will also be able to set up online banking. </w:t>
      </w:r>
      <w:r w:rsidR="00A3463E">
        <w:rPr>
          <w:rFonts w:ascii="Palatino Linotype" w:eastAsia="Palatino Linotype" w:hAnsi="Palatino Linotype" w:cs="Palatino Linotype"/>
          <w:color w:val="000000"/>
          <w:sz w:val="22"/>
          <w:szCs w:val="22"/>
        </w:rPr>
        <w:t xml:space="preserve"> If you work on campus, you can also set up your paychecks for direct deposit.</w:t>
      </w:r>
      <w:r>
        <w:rPr>
          <w:rFonts w:ascii="Palatino Linotype" w:eastAsia="Palatino Linotype" w:hAnsi="Palatino Linotype" w:cs="Palatino Linotype"/>
          <w:color w:val="000000"/>
          <w:sz w:val="22"/>
          <w:szCs w:val="22"/>
        </w:rPr>
        <w:t xml:space="preserve">  </w:t>
      </w:r>
    </w:p>
    <w:p w14:paraId="16A68C65" w14:textId="77777777" w:rsidR="00B2371F" w:rsidRDefault="00B2371F" w:rsidP="0078029A">
      <w:pPr>
        <w:pBdr>
          <w:top w:val="nil"/>
          <w:left w:val="nil"/>
          <w:bottom w:val="nil"/>
          <w:right w:val="nil"/>
          <w:between w:val="nil"/>
        </w:pBdr>
        <w:jc w:val="both"/>
        <w:rPr>
          <w:rFonts w:ascii="Palatino Linotype" w:eastAsia="Palatino Linotype" w:hAnsi="Palatino Linotype" w:cs="Palatino Linotype"/>
          <w:b/>
          <w:i/>
          <w:color w:val="000000"/>
          <w:sz w:val="28"/>
          <w:szCs w:val="28"/>
        </w:rPr>
      </w:pPr>
    </w:p>
    <w:p w14:paraId="4BECD63A" w14:textId="16A6C37F" w:rsidR="00655678" w:rsidRDefault="00CC6501" w:rsidP="0078029A">
      <w:pPr>
        <w:pBdr>
          <w:top w:val="nil"/>
          <w:left w:val="nil"/>
          <w:bottom w:val="nil"/>
          <w:right w:val="nil"/>
          <w:between w:val="nil"/>
        </w:pBdr>
        <w:jc w:val="both"/>
        <w:rPr>
          <w:rFonts w:ascii="Palatino Linotype" w:eastAsia="Palatino Linotype" w:hAnsi="Palatino Linotype" w:cs="Palatino Linotype"/>
          <w:color w:val="000000"/>
          <w:sz w:val="28"/>
          <w:szCs w:val="28"/>
        </w:rPr>
      </w:pPr>
      <w:r>
        <w:rPr>
          <w:rFonts w:ascii="Palatino Linotype" w:eastAsia="Palatino Linotype" w:hAnsi="Palatino Linotype" w:cs="Palatino Linotype"/>
          <w:b/>
          <w:i/>
          <w:color w:val="000000"/>
          <w:sz w:val="28"/>
          <w:szCs w:val="28"/>
        </w:rPr>
        <w:t>Types of Accounts</w:t>
      </w:r>
    </w:p>
    <w:p w14:paraId="57E345C3"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44F829C0" w14:textId="77777777" w:rsidR="00655678" w:rsidRDefault="00CC6501" w:rsidP="0078029A">
      <w:pPr>
        <w:numPr>
          <w:ilvl w:val="0"/>
          <w:numId w:val="5"/>
        </w:numPr>
        <w:pBdr>
          <w:top w:val="nil"/>
          <w:left w:val="nil"/>
          <w:bottom w:val="nil"/>
          <w:right w:val="nil"/>
          <w:between w:val="nil"/>
        </w:pBdr>
        <w:ind w:left="0" w:firstLine="0"/>
        <w:contextualSpacing/>
        <w:jc w:val="both"/>
        <w:rPr>
          <w:color w:val="000000"/>
          <w:sz w:val="22"/>
          <w:szCs w:val="22"/>
        </w:rPr>
      </w:pPr>
      <w:r>
        <w:rPr>
          <w:rFonts w:ascii="Palatino Linotype" w:eastAsia="Palatino Linotype" w:hAnsi="Palatino Linotype" w:cs="Palatino Linotype"/>
          <w:b/>
          <w:color w:val="000000"/>
          <w:sz w:val="22"/>
          <w:szCs w:val="22"/>
        </w:rPr>
        <w:t>Checking accounts</w:t>
      </w:r>
      <w:r>
        <w:rPr>
          <w:rFonts w:ascii="Palatino Linotype" w:eastAsia="Palatino Linotype" w:hAnsi="Palatino Linotype" w:cs="Palatino Linotype"/>
          <w:color w:val="000000"/>
          <w:sz w:val="22"/>
          <w:szCs w:val="22"/>
        </w:rPr>
        <w:t xml:space="preserve"> are called that because people could keep their money in this account in the bank, and when they had to pay for something, they would write a </w:t>
      </w:r>
      <w:r>
        <w:rPr>
          <w:rFonts w:ascii="Palatino Linotype" w:eastAsia="Palatino Linotype" w:hAnsi="Palatino Linotype" w:cs="Palatino Linotype"/>
          <w:i/>
          <w:color w:val="000000"/>
          <w:sz w:val="22"/>
          <w:szCs w:val="22"/>
        </w:rPr>
        <w:t>check</w:t>
      </w:r>
      <w:r>
        <w:rPr>
          <w:rFonts w:ascii="Palatino Linotype" w:eastAsia="Palatino Linotype" w:hAnsi="Palatino Linotype" w:cs="Palatino Linotype"/>
          <w:color w:val="000000"/>
          <w:sz w:val="22"/>
          <w:szCs w:val="22"/>
        </w:rPr>
        <w:t xml:space="preserve"> rather than carry around cash.  The recipient of the </w:t>
      </w:r>
      <w:r>
        <w:rPr>
          <w:rFonts w:ascii="Palatino Linotype" w:eastAsia="Palatino Linotype" w:hAnsi="Palatino Linotype" w:cs="Palatino Linotype"/>
          <w:i/>
          <w:color w:val="000000"/>
          <w:sz w:val="22"/>
          <w:szCs w:val="22"/>
        </w:rPr>
        <w:t>check</w:t>
      </w:r>
      <w:r>
        <w:rPr>
          <w:rFonts w:ascii="Palatino Linotype" w:eastAsia="Palatino Linotype" w:hAnsi="Palatino Linotype" w:cs="Palatino Linotype"/>
          <w:color w:val="000000"/>
          <w:sz w:val="22"/>
          <w:szCs w:val="22"/>
        </w:rPr>
        <w:t xml:space="preserve"> would then get that amount from his/her own bank.  Today, students generally don’t even know how to write a check; rather, they mostly use their </w:t>
      </w:r>
      <w:r>
        <w:rPr>
          <w:rFonts w:ascii="Palatino Linotype" w:eastAsia="Palatino Linotype" w:hAnsi="Palatino Linotype" w:cs="Palatino Linotype"/>
          <w:b/>
          <w:color w:val="000000"/>
          <w:sz w:val="22"/>
          <w:szCs w:val="22"/>
        </w:rPr>
        <w:t>debit card</w:t>
      </w:r>
      <w:r>
        <w:rPr>
          <w:rFonts w:ascii="Palatino Linotype" w:eastAsia="Palatino Linotype" w:hAnsi="Palatino Linotype" w:cs="Palatino Linotype"/>
          <w:color w:val="000000"/>
          <w:sz w:val="22"/>
          <w:szCs w:val="22"/>
        </w:rPr>
        <w:t xml:space="preserve"> to pay for nearly all purchases.  When you use a debit card, the money is taken directly out of your checking account.  Most student accounts are set up such that if you don’t have </w:t>
      </w:r>
      <w:r>
        <w:rPr>
          <w:rFonts w:ascii="Palatino Linotype" w:eastAsia="Palatino Linotype" w:hAnsi="Palatino Linotype" w:cs="Palatino Linotype"/>
          <w:color w:val="000000"/>
          <w:sz w:val="22"/>
          <w:szCs w:val="22"/>
        </w:rPr>
        <w:lastRenderedPageBreak/>
        <w:t>enough money left in your account, the debit card simply won’t work.  This protects you from accumulating debt without noticing it.</w:t>
      </w:r>
    </w:p>
    <w:p w14:paraId="7F667167" w14:textId="77777777" w:rsidR="00655678" w:rsidRDefault="00CC6501" w:rsidP="0078029A">
      <w:pPr>
        <w:numPr>
          <w:ilvl w:val="0"/>
          <w:numId w:val="5"/>
        </w:numPr>
        <w:pBdr>
          <w:top w:val="nil"/>
          <w:left w:val="nil"/>
          <w:bottom w:val="nil"/>
          <w:right w:val="nil"/>
          <w:between w:val="nil"/>
        </w:pBdr>
        <w:ind w:left="0" w:firstLine="0"/>
        <w:contextualSpacing/>
        <w:jc w:val="both"/>
        <w:rPr>
          <w:color w:val="000000"/>
          <w:sz w:val="22"/>
          <w:szCs w:val="22"/>
        </w:rPr>
      </w:pPr>
      <w:r>
        <w:rPr>
          <w:rFonts w:ascii="Palatino Linotype" w:eastAsia="Palatino Linotype" w:hAnsi="Palatino Linotype" w:cs="Palatino Linotype"/>
          <w:b/>
          <w:color w:val="000000"/>
          <w:sz w:val="22"/>
          <w:szCs w:val="22"/>
        </w:rPr>
        <w:t xml:space="preserve">Savings accounts </w:t>
      </w:r>
      <w:r>
        <w:rPr>
          <w:rFonts w:ascii="Palatino Linotype" w:eastAsia="Palatino Linotype" w:hAnsi="Palatino Linotype" w:cs="Palatino Linotype"/>
          <w:color w:val="000000"/>
          <w:sz w:val="22"/>
          <w:szCs w:val="22"/>
        </w:rPr>
        <w:t xml:space="preserve">are meant as a way to store and accumulate money that you don’t need to tap into frequently.  To encourage </w:t>
      </w:r>
      <w:r>
        <w:rPr>
          <w:rFonts w:ascii="Palatino Linotype" w:eastAsia="Palatino Linotype" w:hAnsi="Palatino Linotype" w:cs="Palatino Linotype"/>
          <w:i/>
          <w:color w:val="000000"/>
          <w:sz w:val="22"/>
          <w:szCs w:val="22"/>
        </w:rPr>
        <w:t>saving</w:t>
      </w:r>
      <w:r>
        <w:rPr>
          <w:rFonts w:ascii="Palatino Linotype" w:eastAsia="Palatino Linotype" w:hAnsi="Palatino Linotype" w:cs="Palatino Linotype"/>
          <w:color w:val="000000"/>
          <w:sz w:val="22"/>
          <w:szCs w:val="22"/>
        </w:rPr>
        <w:t xml:space="preserve"> money, this type of account pays you interest on the money you have in this account, either monthly or quarterly, and there is usually a limit on how many times per month you may take out money from the account without penalty.  You cannot write checks on a savings account, nor use a debit card to make purchases with funds a savings account.  This type of account is good for funds that you want to keep for emergencies and not touch under normal circumstances.</w:t>
      </w:r>
    </w:p>
    <w:p w14:paraId="181987A3"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26753E93"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7AEE5661" w14:textId="77777777" w:rsidR="00655678" w:rsidRDefault="00CC6501" w:rsidP="0078029A">
      <w:pPr>
        <w:rPr>
          <w:sz w:val="28"/>
          <w:szCs w:val="28"/>
        </w:rPr>
      </w:pPr>
      <w:r>
        <w:rPr>
          <w:rFonts w:ascii="Arial Black" w:eastAsia="Arial Black" w:hAnsi="Arial Black" w:cs="Arial Black"/>
          <w:sz w:val="28"/>
          <w:szCs w:val="28"/>
        </w:rPr>
        <w:t>Bank Cards</w:t>
      </w:r>
    </w:p>
    <w:p w14:paraId="2474C44C"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2E9B513B" w14:textId="77777777" w:rsidR="00655678" w:rsidRDefault="00CC6501" w:rsidP="0078029A">
      <w:pPr>
        <w:pBdr>
          <w:top w:val="nil"/>
          <w:left w:val="nil"/>
          <w:bottom w:val="nil"/>
          <w:right w:val="nil"/>
          <w:between w:val="nil"/>
        </w:pBdr>
        <w:rPr>
          <w:rFonts w:ascii="Palatino Linotype" w:eastAsia="Palatino Linotype" w:hAnsi="Palatino Linotype" w:cs="Palatino Linotype"/>
          <w:color w:val="000000"/>
          <w:sz w:val="28"/>
          <w:szCs w:val="28"/>
        </w:rPr>
      </w:pPr>
      <w:r>
        <w:rPr>
          <w:rFonts w:ascii="Palatino Linotype" w:eastAsia="Palatino Linotype" w:hAnsi="Palatino Linotype" w:cs="Palatino Linotype"/>
          <w:b/>
          <w:i/>
          <w:color w:val="000000"/>
          <w:sz w:val="28"/>
          <w:szCs w:val="28"/>
        </w:rPr>
        <w:t>Debit Cards</w:t>
      </w:r>
      <w:r>
        <w:rPr>
          <w:rFonts w:ascii="Palatino Linotype" w:eastAsia="Palatino Linotype" w:hAnsi="Palatino Linotype" w:cs="Palatino Linotype"/>
          <w:i/>
          <w:color w:val="000000"/>
          <w:sz w:val="28"/>
          <w:szCs w:val="28"/>
        </w:rPr>
        <w:t xml:space="preserve"> </w:t>
      </w:r>
    </w:p>
    <w:p w14:paraId="17881210" w14:textId="77777777" w:rsidR="00655678" w:rsidRDefault="00655678" w:rsidP="0078029A">
      <w:pPr>
        <w:pBdr>
          <w:top w:val="nil"/>
          <w:left w:val="nil"/>
          <w:bottom w:val="nil"/>
          <w:right w:val="nil"/>
          <w:between w:val="nil"/>
        </w:pBdr>
        <w:rPr>
          <w:rFonts w:ascii="Palatino Linotype" w:eastAsia="Palatino Linotype" w:hAnsi="Palatino Linotype" w:cs="Palatino Linotype"/>
          <w:color w:val="000000"/>
          <w:sz w:val="22"/>
          <w:szCs w:val="22"/>
        </w:rPr>
      </w:pPr>
    </w:p>
    <w:p w14:paraId="5A29AA2E" w14:textId="77777777" w:rsidR="00655678" w:rsidRDefault="00CC6501"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 debit card, also known as a check card (see above), allows you to make purchases at stores that accept the card (virtually anywhere within the U.S.), and the funds will be directly taken out of your checking account.  A debit card also allows you to withdraw or deposit money to your bank account using an automatic teller machine (ATM).  Some debit cards carry a credit-card logo (such as MasterCard or Visa) so that one can use them instead of a credit card.  But they are not really credit cards because they can only be used as long as you have enough funds in the checking account to which they are linked.  When your debit card expires or you close your account, simply cut up the plastic card and discard it; there is no need to return it to the bank.</w:t>
      </w:r>
    </w:p>
    <w:p w14:paraId="0B7293A9"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459771EB" w14:textId="77777777" w:rsidR="00655678" w:rsidRDefault="00CC6501" w:rsidP="0078029A">
      <w:pPr>
        <w:pBdr>
          <w:top w:val="nil"/>
          <w:left w:val="nil"/>
          <w:bottom w:val="nil"/>
          <w:right w:val="nil"/>
          <w:between w:val="nil"/>
        </w:pBdr>
        <w:jc w:val="both"/>
        <w:rPr>
          <w:rFonts w:ascii="Palatino Linotype" w:eastAsia="Palatino Linotype" w:hAnsi="Palatino Linotype" w:cs="Palatino Linotype"/>
          <w:color w:val="000000"/>
          <w:sz w:val="28"/>
          <w:szCs w:val="28"/>
        </w:rPr>
      </w:pPr>
      <w:r>
        <w:rPr>
          <w:rFonts w:ascii="Palatino Linotype" w:eastAsia="Palatino Linotype" w:hAnsi="Palatino Linotype" w:cs="Palatino Linotype"/>
          <w:b/>
          <w:i/>
          <w:color w:val="000000"/>
          <w:sz w:val="28"/>
          <w:szCs w:val="28"/>
        </w:rPr>
        <w:t>Credit Cards</w:t>
      </w:r>
    </w:p>
    <w:p w14:paraId="5DFA0EB3"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5D12CA0F" w14:textId="77777777" w:rsidR="00655678" w:rsidRDefault="00CC6501"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A credit card means that when you use it, a bank extends </w:t>
      </w:r>
      <w:r>
        <w:rPr>
          <w:rFonts w:ascii="Palatino Linotype" w:eastAsia="Palatino Linotype" w:hAnsi="Palatino Linotype" w:cs="Palatino Linotype"/>
          <w:i/>
          <w:color w:val="000000"/>
          <w:sz w:val="22"/>
          <w:szCs w:val="22"/>
        </w:rPr>
        <w:t>credit</w:t>
      </w:r>
      <w:r>
        <w:rPr>
          <w:rFonts w:ascii="Palatino Linotype" w:eastAsia="Palatino Linotype" w:hAnsi="Palatino Linotype" w:cs="Palatino Linotype"/>
          <w:color w:val="000000"/>
          <w:sz w:val="22"/>
          <w:szCs w:val="22"/>
        </w:rPr>
        <w:t xml:space="preserve"> to you, </w:t>
      </w:r>
      <w:proofErr w:type="gramStart"/>
      <w:r>
        <w:rPr>
          <w:rFonts w:ascii="Palatino Linotype" w:eastAsia="Palatino Linotype" w:hAnsi="Palatino Linotype" w:cs="Palatino Linotype"/>
          <w:color w:val="000000"/>
          <w:sz w:val="22"/>
          <w:szCs w:val="22"/>
        </w:rPr>
        <w:t>i.e.</w:t>
      </w:r>
      <w:proofErr w:type="gramEnd"/>
      <w:r>
        <w:rPr>
          <w:rFonts w:ascii="Palatino Linotype" w:eastAsia="Palatino Linotype" w:hAnsi="Palatino Linotype" w:cs="Palatino Linotype"/>
          <w:color w:val="000000"/>
          <w:sz w:val="22"/>
          <w:szCs w:val="22"/>
        </w:rPr>
        <w:t xml:space="preserve"> loans you money for the purchase, even if you may not actually have that much money at the moment.  You have to pay the bank back, of course.  If you don’t pay off the entire sum within a month, the bank charges hefty interest (usually at least 18%)—that’s how the bank makes money.  A credit card can be convenient, especially if you unexpectedly have major expenses.  You can pay expenses such as airplane tickets with any major credit card, and renting a car only works with a major credit card.  However, you must understand that it is easy to accumulate large bills with credit cards, and before you know it, you may be deep in debt.  At the moment, as an international student without a credit history in the U.S., you are not the target audience for banks who seek new credit card customers.  But someday you will probably have a credit card, perhaps even before you graduate Illinois College.  Be sure, before you accept a credit card, that you understand all your obligations, and make sure you stay within your budget when making credit card purchases.</w:t>
      </w:r>
    </w:p>
    <w:p w14:paraId="34DE83E8"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577728AE" w14:textId="77777777" w:rsidR="00A62C1A" w:rsidRDefault="00A62C1A"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14935F9D" w14:textId="77777777" w:rsidR="005D26F4" w:rsidRDefault="005D26F4" w:rsidP="0078029A">
      <w:pPr>
        <w:rPr>
          <w:rFonts w:ascii="Arial Black" w:eastAsia="Arial Black" w:hAnsi="Arial Black" w:cs="Arial Black"/>
          <w:sz w:val="28"/>
          <w:szCs w:val="28"/>
        </w:rPr>
      </w:pPr>
    </w:p>
    <w:p w14:paraId="30983B6A" w14:textId="77777777" w:rsidR="005D26F4" w:rsidRDefault="005D26F4" w:rsidP="0078029A">
      <w:pPr>
        <w:rPr>
          <w:rFonts w:ascii="Arial Black" w:eastAsia="Arial Black" w:hAnsi="Arial Black" w:cs="Arial Black"/>
          <w:sz w:val="28"/>
          <w:szCs w:val="28"/>
        </w:rPr>
      </w:pPr>
    </w:p>
    <w:p w14:paraId="11608D68" w14:textId="74C7D08A" w:rsidR="00655678" w:rsidRDefault="00CC6501" w:rsidP="0078029A">
      <w:pPr>
        <w:rPr>
          <w:sz w:val="28"/>
          <w:szCs w:val="28"/>
        </w:rPr>
      </w:pPr>
      <w:r>
        <w:rPr>
          <w:rFonts w:ascii="Arial Black" w:eastAsia="Arial Black" w:hAnsi="Arial Black" w:cs="Arial Black"/>
          <w:sz w:val="28"/>
          <w:szCs w:val="28"/>
        </w:rPr>
        <w:lastRenderedPageBreak/>
        <w:t>ATMs</w:t>
      </w:r>
    </w:p>
    <w:p w14:paraId="401D7B5D"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46127B8C" w14:textId="77777777" w:rsidR="00655678" w:rsidRDefault="00CC6501" w:rsidP="0078029A">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The abbreviation ATM (Automatic Teller Machine) refers to the banking machine where you can withdraw cash with a debit card or also deposit checks.  There are several ATM networks to which banks may belong.  If the bank from which you received your debit card belongs to the same ATM network as the bank that owns the ATM, then using that ATM is free; if your bank belongs to another ATM network, then using that ATM may cost a charge per transaction (usually around $2).  Still, virtually all debit cards work on all ATMs.  There is usually a limit on how much cash you can withdraw per day.</w:t>
      </w:r>
    </w:p>
    <w:p w14:paraId="4E1A7EC1" w14:textId="77777777" w:rsidR="00655678" w:rsidRDefault="00655678" w:rsidP="0078029A">
      <w:pPr>
        <w:jc w:val="both"/>
        <w:rPr>
          <w:rFonts w:ascii="Palatino Linotype" w:eastAsia="Palatino Linotype" w:hAnsi="Palatino Linotype" w:cs="Palatino Linotype"/>
          <w:sz w:val="22"/>
          <w:szCs w:val="22"/>
        </w:rPr>
      </w:pPr>
    </w:p>
    <w:p w14:paraId="697D843C" w14:textId="77777777" w:rsidR="00655678" w:rsidRDefault="00CC6501" w:rsidP="0078029A">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There is one ATM directly on campus, in Bruner Fitness Center.  This ATM is owned by the Bank of Springfield, which is affiliated with the ATM networks “</w:t>
      </w:r>
      <w:proofErr w:type="spellStart"/>
      <w:r>
        <w:rPr>
          <w:rFonts w:ascii="Palatino Linotype" w:eastAsia="Palatino Linotype" w:hAnsi="Palatino Linotype" w:cs="Palatino Linotype"/>
          <w:sz w:val="22"/>
          <w:szCs w:val="22"/>
        </w:rPr>
        <w:t>MoneyPass</w:t>
      </w:r>
      <w:proofErr w:type="spellEnd"/>
      <w:r>
        <w:rPr>
          <w:rFonts w:ascii="Palatino Linotype" w:eastAsia="Palatino Linotype" w:hAnsi="Palatino Linotype" w:cs="Palatino Linotype"/>
          <w:sz w:val="22"/>
          <w:szCs w:val="22"/>
        </w:rPr>
        <w:t>” and “</w:t>
      </w:r>
      <w:proofErr w:type="spellStart"/>
      <w:r>
        <w:rPr>
          <w:rFonts w:ascii="Palatino Linotype" w:eastAsia="Palatino Linotype" w:hAnsi="Palatino Linotype" w:cs="Palatino Linotype"/>
          <w:sz w:val="22"/>
          <w:szCs w:val="22"/>
        </w:rPr>
        <w:t>AlphaLink</w:t>
      </w:r>
      <w:proofErr w:type="spellEnd"/>
      <w:r>
        <w:rPr>
          <w:rFonts w:ascii="Palatino Linotype" w:eastAsia="Palatino Linotype" w:hAnsi="Palatino Linotype" w:cs="Palatino Linotype"/>
          <w:sz w:val="22"/>
          <w:szCs w:val="22"/>
        </w:rPr>
        <w:t>.”  A debit card from any bank affiliated with either of these two networks means that you can use this ATM without charge.</w:t>
      </w:r>
    </w:p>
    <w:p w14:paraId="0F46CEA3"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2A71F8B7"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715F527A" w14:textId="77777777" w:rsidR="00655678" w:rsidRDefault="00CC6501" w:rsidP="0078029A">
      <w:pPr>
        <w:rPr>
          <w:sz w:val="28"/>
          <w:szCs w:val="28"/>
        </w:rPr>
      </w:pPr>
      <w:r>
        <w:rPr>
          <w:rFonts w:ascii="Arial Black" w:eastAsia="Arial Black" w:hAnsi="Arial Black" w:cs="Arial Black"/>
          <w:sz w:val="28"/>
          <w:szCs w:val="28"/>
        </w:rPr>
        <w:t xml:space="preserve">Money Transfers </w:t>
      </w:r>
    </w:p>
    <w:p w14:paraId="70EC15E4"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2C10CA89" w14:textId="77777777" w:rsidR="00655678" w:rsidRDefault="00CC6501"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If you anticipate transferring money between your home country and your U.S. bank account, you should discuss the processing time and fees associated with international wires and deposits.  If you have a bank account with an American bank that also has a branch office in your home country, money transfers will be quicker and less expensive than international wires.</w:t>
      </w:r>
    </w:p>
    <w:p w14:paraId="1B36A33E" w14:textId="77777777" w:rsidR="00655678" w:rsidRDefault="00655678" w:rsidP="0078029A">
      <w:pPr>
        <w:pBdr>
          <w:top w:val="nil"/>
          <w:left w:val="nil"/>
          <w:bottom w:val="nil"/>
          <w:right w:val="nil"/>
          <w:between w:val="nil"/>
        </w:pBdr>
        <w:jc w:val="both"/>
        <w:rPr>
          <w:rFonts w:ascii="Arial Black" w:eastAsia="Arial Black" w:hAnsi="Arial Black" w:cs="Arial Black"/>
          <w:color w:val="000000"/>
          <w:sz w:val="44"/>
          <w:szCs w:val="44"/>
          <w:highlight w:val="yellow"/>
        </w:rPr>
      </w:pPr>
    </w:p>
    <w:p w14:paraId="1A214137" w14:textId="77777777" w:rsidR="00A62C1A" w:rsidRDefault="00A62C1A" w:rsidP="0078029A">
      <w:pPr>
        <w:jc w:val="both"/>
        <w:rPr>
          <w:rFonts w:ascii="Arial Black" w:eastAsia="Arial Black" w:hAnsi="Arial Black" w:cs="Arial Black"/>
          <w:sz w:val="44"/>
          <w:szCs w:val="44"/>
        </w:rPr>
      </w:pPr>
      <w:r>
        <w:rPr>
          <w:rFonts w:ascii="Arial Black" w:eastAsia="Arial Black" w:hAnsi="Arial Black" w:cs="Arial Black"/>
          <w:sz w:val="44"/>
          <w:szCs w:val="44"/>
        </w:rPr>
        <w:br w:type="page"/>
      </w:r>
    </w:p>
    <w:p w14:paraId="08CF9D98" w14:textId="49A30D0C" w:rsidR="00655678" w:rsidRDefault="00CC6501" w:rsidP="0078029A">
      <w:pPr>
        <w:jc w:val="both"/>
        <w:rPr>
          <w:rFonts w:ascii="Palatino" w:eastAsia="Palatino" w:hAnsi="Palatino" w:cs="Palatino"/>
          <w:sz w:val="22"/>
          <w:szCs w:val="22"/>
        </w:rPr>
      </w:pPr>
      <w:r>
        <w:rPr>
          <w:rFonts w:ascii="Arial Black" w:eastAsia="Arial Black" w:hAnsi="Arial Black" w:cs="Arial Black"/>
          <w:sz w:val="44"/>
          <w:szCs w:val="44"/>
        </w:rPr>
        <w:lastRenderedPageBreak/>
        <w:t xml:space="preserve">Chapter </w:t>
      </w:r>
      <w:r w:rsidR="007C6623">
        <w:rPr>
          <w:rFonts w:ascii="Arial Black" w:eastAsia="Arial Black" w:hAnsi="Arial Black" w:cs="Arial Black"/>
          <w:sz w:val="44"/>
          <w:szCs w:val="44"/>
        </w:rPr>
        <w:t>4</w:t>
      </w:r>
      <w:r>
        <w:rPr>
          <w:rFonts w:ascii="Arial Black" w:eastAsia="Arial Black" w:hAnsi="Arial Black" w:cs="Arial Black"/>
          <w:sz w:val="44"/>
          <w:szCs w:val="44"/>
        </w:rPr>
        <w:t xml:space="preserve"> – Additional Information</w:t>
      </w:r>
    </w:p>
    <w:p w14:paraId="1FDD960E" w14:textId="77777777" w:rsidR="00655678" w:rsidRDefault="00655678" w:rsidP="0078029A">
      <w:pPr>
        <w:shd w:val="clear" w:color="auto" w:fill="FFFFFF"/>
        <w:jc w:val="both"/>
        <w:rPr>
          <w:rFonts w:ascii="Palatino" w:eastAsia="Palatino" w:hAnsi="Palatino" w:cs="Palatino"/>
          <w:sz w:val="22"/>
          <w:szCs w:val="22"/>
        </w:rPr>
      </w:pPr>
    </w:p>
    <w:p w14:paraId="12D255A7" w14:textId="77777777" w:rsidR="00655678" w:rsidRDefault="00CC6501" w:rsidP="0078029A">
      <w:pPr>
        <w:rPr>
          <w:sz w:val="28"/>
          <w:szCs w:val="28"/>
        </w:rPr>
      </w:pPr>
      <w:r>
        <w:rPr>
          <w:rFonts w:ascii="Arial Black" w:eastAsia="Arial Black" w:hAnsi="Arial Black" w:cs="Arial Black"/>
          <w:sz w:val="28"/>
          <w:szCs w:val="28"/>
        </w:rPr>
        <w:t xml:space="preserve">Social Security, State ID, Driver’s Licenses </w:t>
      </w:r>
    </w:p>
    <w:p w14:paraId="2A2CB4D9"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10229FC2" w14:textId="77777777" w:rsidR="00655678" w:rsidRDefault="00CC6501" w:rsidP="0078029A">
      <w:pPr>
        <w:tabs>
          <w:tab w:val="left" w:pos="180"/>
        </w:tabs>
        <w:rPr>
          <w:rFonts w:ascii="Palatino Linotype" w:eastAsia="Palatino Linotype" w:hAnsi="Palatino Linotype" w:cs="Palatino Linotype"/>
          <w:sz w:val="28"/>
          <w:szCs w:val="28"/>
        </w:rPr>
      </w:pPr>
      <w:r>
        <w:rPr>
          <w:rFonts w:ascii="Palatino Linotype" w:eastAsia="Palatino Linotype" w:hAnsi="Palatino Linotype" w:cs="Palatino Linotype"/>
          <w:b/>
          <w:i/>
          <w:sz w:val="28"/>
          <w:szCs w:val="28"/>
        </w:rPr>
        <w:t>Social Security Number (SSN)</w:t>
      </w:r>
      <w:r>
        <w:rPr>
          <w:rFonts w:ascii="Palatino Linotype" w:eastAsia="Palatino Linotype" w:hAnsi="Palatino Linotype" w:cs="Palatino Linotype"/>
          <w:i/>
          <w:sz w:val="28"/>
          <w:szCs w:val="28"/>
        </w:rPr>
        <w:t xml:space="preserve">  </w:t>
      </w:r>
    </w:p>
    <w:p w14:paraId="1B578E6D" w14:textId="77777777" w:rsidR="00655678" w:rsidRDefault="00655678" w:rsidP="0078029A">
      <w:pPr>
        <w:tabs>
          <w:tab w:val="left" w:pos="180"/>
        </w:tabs>
        <w:rPr>
          <w:rFonts w:ascii="Palatino Linotype" w:eastAsia="Palatino Linotype" w:hAnsi="Palatino Linotype" w:cs="Palatino Linotype"/>
          <w:sz w:val="22"/>
          <w:szCs w:val="22"/>
        </w:rPr>
      </w:pPr>
    </w:p>
    <w:p w14:paraId="08FFA0E0" w14:textId="77777777" w:rsidR="00655678" w:rsidRDefault="00CC6501" w:rsidP="0078029A">
      <w:pPr>
        <w:tabs>
          <w:tab w:val="left" w:pos="18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In the U.S., perhaps </w:t>
      </w:r>
      <w:r>
        <w:rPr>
          <w:rFonts w:ascii="Palatino Linotype" w:eastAsia="Palatino Linotype" w:hAnsi="Palatino Linotype" w:cs="Palatino Linotype"/>
          <w:i/>
          <w:sz w:val="22"/>
          <w:szCs w:val="22"/>
        </w:rPr>
        <w:t>the</w:t>
      </w:r>
      <w:r>
        <w:rPr>
          <w:rFonts w:ascii="Palatino Linotype" w:eastAsia="Palatino Linotype" w:hAnsi="Palatino Linotype" w:cs="Palatino Linotype"/>
          <w:sz w:val="22"/>
          <w:szCs w:val="22"/>
        </w:rPr>
        <w:t xml:space="preserve"> most important identity document is a unique number assigned to each person.  Now, already babies get an SSN.  These numbers were created in connection with the tax system, but they are now also used in many other contexts where establishing a person’s identity is important.  You must have an SSN in order for an employer to pay you, but you first must have work before you can apply for an SSN.  </w:t>
      </w:r>
    </w:p>
    <w:p w14:paraId="51CB6A78" w14:textId="77777777" w:rsidR="00655678" w:rsidRDefault="00655678" w:rsidP="0078029A">
      <w:pPr>
        <w:tabs>
          <w:tab w:val="left" w:pos="180"/>
        </w:tabs>
        <w:jc w:val="both"/>
        <w:rPr>
          <w:rFonts w:ascii="Palatino Linotype" w:eastAsia="Palatino Linotype" w:hAnsi="Palatino Linotype" w:cs="Palatino Linotype"/>
          <w:sz w:val="22"/>
          <w:szCs w:val="22"/>
        </w:rPr>
      </w:pPr>
    </w:p>
    <w:p w14:paraId="03C0672C" w14:textId="6A1F42CE" w:rsidR="00655678" w:rsidRDefault="00CC6501" w:rsidP="0078029A">
      <w:pPr>
        <w:tabs>
          <w:tab w:val="left" w:pos="18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You must apply for your SSN at the Social Security Office in Springfield.  </w:t>
      </w:r>
      <w:r w:rsidR="005D26F4">
        <w:rPr>
          <w:rFonts w:ascii="Palatino Linotype" w:eastAsia="Palatino Linotype" w:hAnsi="Palatino Linotype" w:cs="Palatino Linotype"/>
          <w:sz w:val="22"/>
          <w:szCs w:val="22"/>
        </w:rPr>
        <w:t>We will provide transportation to the Social Security office on selected dates, so please plan to use one of those shuttles.</w:t>
      </w:r>
      <w:r>
        <w:rPr>
          <w:rFonts w:ascii="Palatino Linotype" w:eastAsia="Palatino Linotype" w:hAnsi="Palatino Linotype" w:cs="Palatino Linotype"/>
          <w:sz w:val="22"/>
          <w:szCs w:val="22"/>
        </w:rPr>
        <w:t xml:space="preserve">  You must have the following documents with you:  </w:t>
      </w:r>
    </w:p>
    <w:p w14:paraId="0742B3D7" w14:textId="77777777" w:rsidR="00655678" w:rsidRDefault="00655678" w:rsidP="0078029A">
      <w:pPr>
        <w:tabs>
          <w:tab w:val="left" w:pos="180"/>
        </w:tabs>
        <w:jc w:val="both"/>
        <w:rPr>
          <w:rFonts w:ascii="Palatino Linotype" w:eastAsia="Palatino Linotype" w:hAnsi="Palatino Linotype" w:cs="Palatino Linotype"/>
          <w:sz w:val="22"/>
          <w:szCs w:val="22"/>
        </w:rPr>
      </w:pPr>
    </w:p>
    <w:p w14:paraId="24FA0311" w14:textId="77777777" w:rsidR="00655678" w:rsidRDefault="00CC6501" w:rsidP="0078029A">
      <w:pPr>
        <w:numPr>
          <w:ilvl w:val="0"/>
          <w:numId w:val="7"/>
        </w:numPr>
        <w:pBdr>
          <w:top w:val="nil"/>
          <w:left w:val="nil"/>
          <w:bottom w:val="nil"/>
          <w:right w:val="nil"/>
          <w:between w:val="nil"/>
        </w:pBdr>
        <w:tabs>
          <w:tab w:val="left" w:pos="360"/>
        </w:tabs>
        <w:ind w:left="0" w:firstLine="0"/>
        <w:contextualSpacing/>
        <w:jc w:val="both"/>
        <w:rPr>
          <w:color w:val="000000"/>
          <w:sz w:val="22"/>
          <w:szCs w:val="22"/>
        </w:rPr>
      </w:pPr>
      <w:r>
        <w:rPr>
          <w:rFonts w:ascii="Palatino Linotype" w:eastAsia="Palatino Linotype" w:hAnsi="Palatino Linotype" w:cs="Palatino Linotype"/>
          <w:color w:val="000000"/>
          <w:sz w:val="22"/>
          <w:szCs w:val="22"/>
        </w:rPr>
        <w:t xml:space="preserve">A letter from your immediate supervisor about the type of your job, its responsibilities, starting date, number of hours of work, and the supervisor’s name and contact </w:t>
      </w:r>
      <w:proofErr w:type="gramStart"/>
      <w:r>
        <w:rPr>
          <w:rFonts w:ascii="Palatino Linotype" w:eastAsia="Palatino Linotype" w:hAnsi="Palatino Linotype" w:cs="Palatino Linotype"/>
          <w:color w:val="000000"/>
          <w:sz w:val="22"/>
          <w:szCs w:val="22"/>
        </w:rPr>
        <w:t>information;</w:t>
      </w:r>
      <w:proofErr w:type="gramEnd"/>
    </w:p>
    <w:p w14:paraId="2654735A" w14:textId="45A51DC5" w:rsidR="00655678" w:rsidRDefault="00CC6501" w:rsidP="0078029A">
      <w:pPr>
        <w:numPr>
          <w:ilvl w:val="0"/>
          <w:numId w:val="7"/>
        </w:numPr>
        <w:pBdr>
          <w:top w:val="nil"/>
          <w:left w:val="nil"/>
          <w:bottom w:val="nil"/>
          <w:right w:val="nil"/>
          <w:between w:val="nil"/>
        </w:pBdr>
        <w:tabs>
          <w:tab w:val="left" w:pos="360"/>
        </w:tabs>
        <w:ind w:left="0" w:firstLine="0"/>
        <w:contextualSpacing/>
        <w:jc w:val="both"/>
        <w:rPr>
          <w:color w:val="000000"/>
          <w:sz w:val="22"/>
          <w:szCs w:val="22"/>
        </w:rPr>
      </w:pPr>
      <w:r>
        <w:rPr>
          <w:rFonts w:ascii="Palatino Linotype" w:eastAsia="Palatino Linotype" w:hAnsi="Palatino Linotype" w:cs="Palatino Linotype"/>
          <w:color w:val="000000"/>
          <w:sz w:val="22"/>
          <w:szCs w:val="22"/>
        </w:rPr>
        <w:t xml:space="preserve">a letter from Rick </w:t>
      </w:r>
      <w:proofErr w:type="spellStart"/>
      <w:r>
        <w:rPr>
          <w:rFonts w:ascii="Palatino Linotype" w:eastAsia="Palatino Linotype" w:hAnsi="Palatino Linotype" w:cs="Palatino Linotype"/>
          <w:color w:val="000000"/>
          <w:sz w:val="22"/>
          <w:szCs w:val="22"/>
        </w:rPr>
        <w:t>Bystry</w:t>
      </w:r>
      <w:proofErr w:type="spellEnd"/>
      <w:r w:rsidR="001409E9">
        <w:rPr>
          <w:rFonts w:ascii="Palatino Linotype" w:eastAsia="Palatino Linotype" w:hAnsi="Palatino Linotype" w:cs="Palatino Linotype"/>
          <w:color w:val="000000"/>
          <w:sz w:val="22"/>
          <w:szCs w:val="22"/>
        </w:rPr>
        <w:t xml:space="preserve"> or Rebecca Spencer</w:t>
      </w:r>
      <w:r>
        <w:rPr>
          <w:rFonts w:ascii="Palatino Linotype" w:eastAsia="Palatino Linotype" w:hAnsi="Palatino Linotype" w:cs="Palatino Linotype"/>
          <w:color w:val="000000"/>
          <w:sz w:val="22"/>
          <w:szCs w:val="22"/>
        </w:rPr>
        <w:t xml:space="preserve"> (DSO</w:t>
      </w:r>
      <w:proofErr w:type="gramStart"/>
      <w:r>
        <w:rPr>
          <w:rFonts w:ascii="Palatino Linotype" w:eastAsia="Palatino Linotype" w:hAnsi="Palatino Linotype" w:cs="Palatino Linotype"/>
          <w:color w:val="000000"/>
          <w:sz w:val="22"/>
          <w:szCs w:val="22"/>
        </w:rPr>
        <w:t>);</w:t>
      </w:r>
      <w:proofErr w:type="gramEnd"/>
    </w:p>
    <w:p w14:paraId="10DA04D0" w14:textId="77777777" w:rsidR="00655678" w:rsidRPr="00C84EBF" w:rsidRDefault="00CC6501" w:rsidP="0078029A">
      <w:pPr>
        <w:numPr>
          <w:ilvl w:val="0"/>
          <w:numId w:val="7"/>
        </w:numPr>
        <w:pBdr>
          <w:top w:val="nil"/>
          <w:left w:val="nil"/>
          <w:bottom w:val="nil"/>
          <w:right w:val="nil"/>
          <w:between w:val="nil"/>
        </w:pBdr>
        <w:tabs>
          <w:tab w:val="left" w:pos="360"/>
        </w:tabs>
        <w:ind w:left="0" w:firstLine="0"/>
        <w:contextualSpacing/>
        <w:jc w:val="both"/>
        <w:rPr>
          <w:rFonts w:ascii="Palatino Linotype" w:hAnsi="Palatino Linotype"/>
          <w:color w:val="000000"/>
          <w:sz w:val="22"/>
          <w:szCs w:val="22"/>
        </w:rPr>
      </w:pPr>
      <w:r w:rsidRPr="00C84EBF">
        <w:rPr>
          <w:rFonts w:ascii="Palatino Linotype" w:eastAsia="Palatino Linotype" w:hAnsi="Palatino Linotype" w:cs="Palatino Linotype"/>
          <w:color w:val="000000"/>
          <w:sz w:val="22"/>
          <w:szCs w:val="22"/>
        </w:rPr>
        <w:t xml:space="preserve">your </w:t>
      </w:r>
      <w:proofErr w:type="gramStart"/>
      <w:r w:rsidRPr="00C84EBF">
        <w:rPr>
          <w:rFonts w:ascii="Palatino Linotype" w:eastAsia="Palatino Linotype" w:hAnsi="Palatino Linotype" w:cs="Palatino Linotype"/>
          <w:color w:val="000000"/>
          <w:sz w:val="22"/>
          <w:szCs w:val="22"/>
        </w:rPr>
        <w:t>passport;</w:t>
      </w:r>
      <w:proofErr w:type="gramEnd"/>
    </w:p>
    <w:p w14:paraId="16F74D1F" w14:textId="77777777" w:rsidR="00655678" w:rsidRPr="00C84EBF" w:rsidRDefault="00CC6501" w:rsidP="0078029A">
      <w:pPr>
        <w:numPr>
          <w:ilvl w:val="0"/>
          <w:numId w:val="7"/>
        </w:numPr>
        <w:pBdr>
          <w:top w:val="nil"/>
          <w:left w:val="nil"/>
          <w:bottom w:val="nil"/>
          <w:right w:val="nil"/>
          <w:between w:val="nil"/>
        </w:pBdr>
        <w:tabs>
          <w:tab w:val="left" w:pos="360"/>
        </w:tabs>
        <w:ind w:left="0" w:firstLine="0"/>
        <w:contextualSpacing/>
        <w:jc w:val="both"/>
        <w:rPr>
          <w:rFonts w:ascii="Palatino Linotype" w:hAnsi="Palatino Linotype"/>
          <w:color w:val="000000"/>
          <w:sz w:val="22"/>
          <w:szCs w:val="22"/>
        </w:rPr>
      </w:pPr>
      <w:r w:rsidRPr="00C84EBF">
        <w:rPr>
          <w:rFonts w:ascii="Palatino Linotype" w:eastAsia="Palatino Linotype" w:hAnsi="Palatino Linotype" w:cs="Palatino Linotype"/>
          <w:color w:val="000000"/>
          <w:sz w:val="22"/>
          <w:szCs w:val="22"/>
        </w:rPr>
        <w:t xml:space="preserve">your I-20 </w:t>
      </w:r>
      <w:proofErr w:type="gramStart"/>
      <w:r w:rsidRPr="00C84EBF">
        <w:rPr>
          <w:rFonts w:ascii="Palatino Linotype" w:eastAsia="Palatino Linotype" w:hAnsi="Palatino Linotype" w:cs="Palatino Linotype"/>
          <w:color w:val="000000"/>
          <w:sz w:val="22"/>
          <w:szCs w:val="22"/>
        </w:rPr>
        <w:t>Form;</w:t>
      </w:r>
      <w:proofErr w:type="gramEnd"/>
    </w:p>
    <w:p w14:paraId="28566286" w14:textId="77777777" w:rsidR="00C84EBF" w:rsidRPr="00C84EBF" w:rsidRDefault="00C84EBF" w:rsidP="00C84EBF">
      <w:pPr>
        <w:numPr>
          <w:ilvl w:val="0"/>
          <w:numId w:val="7"/>
        </w:numPr>
        <w:pBdr>
          <w:top w:val="nil"/>
          <w:left w:val="nil"/>
          <w:bottom w:val="nil"/>
          <w:right w:val="nil"/>
          <w:between w:val="nil"/>
        </w:pBdr>
        <w:tabs>
          <w:tab w:val="left" w:pos="360"/>
        </w:tabs>
        <w:ind w:left="360"/>
        <w:contextualSpacing/>
        <w:jc w:val="both"/>
        <w:rPr>
          <w:rFonts w:ascii="Palatino Linotype" w:hAnsi="Palatino Linotype"/>
          <w:color w:val="000000"/>
          <w:sz w:val="22"/>
          <w:szCs w:val="22"/>
        </w:rPr>
      </w:pPr>
      <w:r w:rsidRPr="00C84EBF">
        <w:rPr>
          <w:rFonts w:ascii="Palatino Linotype" w:hAnsi="Palatino Linotype"/>
          <w:color w:val="000000"/>
          <w:sz w:val="22"/>
          <w:szCs w:val="22"/>
        </w:rPr>
        <w:t xml:space="preserve">your I-94 Form </w:t>
      </w:r>
      <w:r>
        <w:rPr>
          <w:rFonts w:ascii="Palatino Linotype" w:hAnsi="Palatino Linotype"/>
          <w:color w:val="000000"/>
          <w:sz w:val="22"/>
          <w:szCs w:val="22"/>
        </w:rPr>
        <w:t xml:space="preserve">(record of legal entry to the U.S., typically stored electronically when you enter the U.S., but you can retrieve it here: </w:t>
      </w:r>
      <w:hyperlink r:id="rId19" w:anchor="/home" w:history="1">
        <w:r w:rsidRPr="0009530F">
          <w:rPr>
            <w:rStyle w:val="Hyperlink"/>
            <w:rFonts w:ascii="Palatino Linotype" w:hAnsi="Palatino Linotype"/>
            <w:sz w:val="22"/>
            <w:szCs w:val="22"/>
          </w:rPr>
          <w:t>https://i94.cbp.dhs.gov/I94/#/home#section</w:t>
        </w:r>
      </w:hyperlink>
      <w:r>
        <w:rPr>
          <w:rFonts w:ascii="Palatino Linotype" w:hAnsi="Palatino Linotype"/>
          <w:color w:val="000000"/>
          <w:sz w:val="22"/>
          <w:szCs w:val="22"/>
        </w:rPr>
        <w:t>)</w:t>
      </w:r>
    </w:p>
    <w:p w14:paraId="150E745E" w14:textId="77777777" w:rsidR="00655678" w:rsidRPr="00C84EBF" w:rsidRDefault="00CC6501" w:rsidP="0078029A">
      <w:pPr>
        <w:numPr>
          <w:ilvl w:val="0"/>
          <w:numId w:val="7"/>
        </w:numPr>
        <w:pBdr>
          <w:top w:val="nil"/>
          <w:left w:val="nil"/>
          <w:bottom w:val="nil"/>
          <w:right w:val="nil"/>
          <w:between w:val="nil"/>
        </w:pBdr>
        <w:tabs>
          <w:tab w:val="left" w:pos="360"/>
        </w:tabs>
        <w:ind w:left="0" w:firstLine="0"/>
        <w:contextualSpacing/>
        <w:jc w:val="both"/>
        <w:rPr>
          <w:rFonts w:ascii="Palatino Linotype" w:hAnsi="Palatino Linotype"/>
          <w:color w:val="000000"/>
          <w:sz w:val="22"/>
          <w:szCs w:val="22"/>
        </w:rPr>
      </w:pPr>
      <w:r w:rsidRPr="00C84EBF">
        <w:rPr>
          <w:rFonts w:ascii="Palatino Linotype" w:eastAsia="Palatino Linotype" w:hAnsi="Palatino Linotype" w:cs="Palatino Linotype"/>
          <w:color w:val="000000"/>
          <w:sz w:val="22"/>
          <w:szCs w:val="22"/>
        </w:rPr>
        <w:t xml:space="preserve">the application form (p. 5 of this document: </w:t>
      </w:r>
      <w:hyperlink r:id="rId20">
        <w:r w:rsidRPr="00C84EBF">
          <w:rPr>
            <w:rFonts w:ascii="Palatino Linotype" w:eastAsia="Palatino Linotype" w:hAnsi="Palatino Linotype" w:cs="Palatino Linotype"/>
            <w:color w:val="0000FF"/>
            <w:sz w:val="22"/>
            <w:szCs w:val="22"/>
            <w:u w:val="single"/>
          </w:rPr>
          <w:t>http://www.socialsecurity.gov/online/ss-5.pdf</w:t>
        </w:r>
      </w:hyperlink>
      <w:r w:rsidRPr="00C84EBF">
        <w:rPr>
          <w:rFonts w:ascii="Palatino Linotype" w:eastAsia="Palatino Linotype" w:hAnsi="Palatino Linotype" w:cs="Palatino Linotype"/>
          <w:color w:val="000000"/>
          <w:sz w:val="22"/>
          <w:szCs w:val="22"/>
        </w:rPr>
        <w:t xml:space="preserve">; on item 5, Citizenship, check the box “Legal Alien Allowed </w:t>
      </w:r>
      <w:proofErr w:type="gramStart"/>
      <w:r w:rsidRPr="00C84EBF">
        <w:rPr>
          <w:rFonts w:ascii="Palatino Linotype" w:eastAsia="Palatino Linotype" w:hAnsi="Palatino Linotype" w:cs="Palatino Linotype"/>
          <w:color w:val="000000"/>
          <w:sz w:val="22"/>
          <w:szCs w:val="22"/>
        </w:rPr>
        <w:t>To</w:t>
      </w:r>
      <w:proofErr w:type="gramEnd"/>
      <w:r w:rsidRPr="00C84EBF">
        <w:rPr>
          <w:rFonts w:ascii="Palatino Linotype" w:eastAsia="Palatino Linotype" w:hAnsi="Palatino Linotype" w:cs="Palatino Linotype"/>
          <w:color w:val="000000"/>
          <w:sz w:val="22"/>
          <w:szCs w:val="22"/>
        </w:rPr>
        <w:t xml:space="preserve"> Work”).  </w:t>
      </w:r>
    </w:p>
    <w:p w14:paraId="6692EAC6" w14:textId="77777777" w:rsidR="00655678" w:rsidRPr="00C84EBF" w:rsidRDefault="00655678" w:rsidP="0078029A">
      <w:pPr>
        <w:tabs>
          <w:tab w:val="left" w:pos="360"/>
        </w:tabs>
        <w:jc w:val="both"/>
        <w:rPr>
          <w:rFonts w:ascii="Palatino Linotype" w:eastAsia="Palatino Linotype" w:hAnsi="Palatino Linotype" w:cs="Palatino Linotype"/>
          <w:sz w:val="22"/>
          <w:szCs w:val="22"/>
        </w:rPr>
      </w:pPr>
    </w:p>
    <w:p w14:paraId="2D45A9B6" w14:textId="2DDC4C33" w:rsidR="00655678" w:rsidRDefault="00CC6501"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Your SSN will come through the mail, printed on a card.  Bring the Social Security Card to </w:t>
      </w:r>
      <w:r w:rsidR="005D26F4">
        <w:rPr>
          <w:rFonts w:ascii="Palatino Linotype" w:eastAsia="Palatino Linotype" w:hAnsi="Palatino Linotype" w:cs="Palatino Linotype"/>
          <w:color w:val="000000"/>
          <w:sz w:val="22"/>
          <w:szCs w:val="22"/>
        </w:rPr>
        <w:t>Human Resources</w:t>
      </w:r>
      <w:r>
        <w:rPr>
          <w:rFonts w:ascii="Palatino Linotype" w:eastAsia="Palatino Linotype" w:hAnsi="Palatino Linotype" w:cs="Palatino Linotype"/>
          <w:color w:val="000000"/>
          <w:sz w:val="22"/>
          <w:szCs w:val="22"/>
        </w:rPr>
        <w:t xml:space="preserve"> so you can complete the paperwork to be paid for work.  Also, show it to your bank; an SSN on record will avoid that the bank has to withhold certain taxes from your account.  Keep your Social Security Card in a safe place!  It is proof of your SSN, and you will need it for employment in the future.</w:t>
      </w:r>
    </w:p>
    <w:p w14:paraId="648C87A7" w14:textId="77777777" w:rsidR="00A62C1A" w:rsidRDefault="00A62C1A"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7E3CF804" w14:textId="77777777" w:rsidR="00655678" w:rsidRDefault="00CC6501"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 </w:t>
      </w:r>
    </w:p>
    <w:p w14:paraId="0403B64E" w14:textId="77777777" w:rsidR="00655678" w:rsidRDefault="00CC6501" w:rsidP="0078029A">
      <w:pPr>
        <w:tabs>
          <w:tab w:val="left" w:pos="180"/>
        </w:tabs>
        <w:jc w:val="both"/>
        <w:rPr>
          <w:rFonts w:ascii="Palatino Linotype" w:eastAsia="Palatino Linotype" w:hAnsi="Palatino Linotype" w:cs="Palatino Linotype"/>
          <w:sz w:val="28"/>
          <w:szCs w:val="28"/>
        </w:rPr>
      </w:pPr>
      <w:r>
        <w:rPr>
          <w:rFonts w:ascii="Palatino Linotype" w:eastAsia="Palatino Linotype" w:hAnsi="Palatino Linotype" w:cs="Palatino Linotype"/>
          <w:b/>
          <w:i/>
          <w:sz w:val="28"/>
          <w:szCs w:val="28"/>
        </w:rPr>
        <w:t>Illinois State ID, Driver’s Permit, Driver’s License</w:t>
      </w:r>
    </w:p>
    <w:p w14:paraId="1D7583C3" w14:textId="77777777" w:rsidR="00655678" w:rsidRDefault="00655678" w:rsidP="0078029A">
      <w:pPr>
        <w:tabs>
          <w:tab w:val="left" w:pos="180"/>
        </w:tabs>
        <w:jc w:val="both"/>
        <w:rPr>
          <w:rFonts w:ascii="Palatino Linotype" w:eastAsia="Palatino Linotype" w:hAnsi="Palatino Linotype" w:cs="Palatino Linotype"/>
          <w:sz w:val="22"/>
          <w:szCs w:val="22"/>
        </w:rPr>
      </w:pPr>
    </w:p>
    <w:p w14:paraId="404C96DF" w14:textId="77777777" w:rsidR="00655678" w:rsidRDefault="00CC6501" w:rsidP="0078029A">
      <w:pPr>
        <w:tabs>
          <w:tab w:val="left" w:pos="18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Once you have an SSN, you can also get an Illinois State ID, even a Driver’s License if you already know how to drive.  This kind of ID makes everyday life easier than having to show your passport in routine situations.  These documents are issued at the Jacksonville office of the Illinois Department of Motor Vehicles, in Lincoln Square Shopping Center.  The requirements for the paperwork to establish your identity are essentially the same for the State ID, the Driver’s Permit, and the Driver’s License; the difference is the fee.  You must bring:</w:t>
      </w:r>
    </w:p>
    <w:p w14:paraId="42D3D91B" w14:textId="77777777" w:rsidR="00655678" w:rsidRDefault="00CC6501" w:rsidP="0078029A">
      <w:pPr>
        <w:numPr>
          <w:ilvl w:val="0"/>
          <w:numId w:val="9"/>
        </w:numPr>
        <w:pBdr>
          <w:top w:val="nil"/>
          <w:left w:val="nil"/>
          <w:bottom w:val="nil"/>
          <w:right w:val="nil"/>
          <w:between w:val="nil"/>
        </w:pBdr>
        <w:tabs>
          <w:tab w:val="left" w:pos="360"/>
        </w:tabs>
        <w:ind w:left="0" w:firstLine="0"/>
        <w:contextualSpacing/>
        <w:jc w:val="both"/>
        <w:rPr>
          <w:color w:val="000000"/>
          <w:sz w:val="22"/>
          <w:szCs w:val="22"/>
        </w:rPr>
      </w:pPr>
      <w:r>
        <w:rPr>
          <w:rFonts w:ascii="Palatino Linotype" w:eastAsia="Palatino Linotype" w:hAnsi="Palatino Linotype" w:cs="Palatino Linotype"/>
          <w:color w:val="000000"/>
          <w:sz w:val="22"/>
          <w:szCs w:val="22"/>
        </w:rPr>
        <w:lastRenderedPageBreak/>
        <w:t xml:space="preserve">Your </w:t>
      </w:r>
      <w:proofErr w:type="gramStart"/>
      <w:r>
        <w:rPr>
          <w:rFonts w:ascii="Palatino Linotype" w:eastAsia="Palatino Linotype" w:hAnsi="Palatino Linotype" w:cs="Palatino Linotype"/>
          <w:color w:val="000000"/>
          <w:sz w:val="22"/>
          <w:szCs w:val="22"/>
        </w:rPr>
        <w:t>passport;</w:t>
      </w:r>
      <w:proofErr w:type="gramEnd"/>
    </w:p>
    <w:p w14:paraId="543CAE22" w14:textId="77777777" w:rsidR="00655678" w:rsidRDefault="00CC6501" w:rsidP="0078029A">
      <w:pPr>
        <w:numPr>
          <w:ilvl w:val="0"/>
          <w:numId w:val="9"/>
        </w:numPr>
        <w:pBdr>
          <w:top w:val="nil"/>
          <w:left w:val="nil"/>
          <w:bottom w:val="nil"/>
          <w:right w:val="nil"/>
          <w:between w:val="nil"/>
        </w:pBdr>
        <w:tabs>
          <w:tab w:val="left" w:pos="360"/>
        </w:tabs>
        <w:ind w:left="0" w:firstLine="0"/>
        <w:contextualSpacing/>
        <w:jc w:val="both"/>
        <w:rPr>
          <w:color w:val="000000"/>
          <w:sz w:val="22"/>
          <w:szCs w:val="22"/>
        </w:rPr>
      </w:pPr>
      <w:r>
        <w:rPr>
          <w:rFonts w:ascii="Palatino Linotype" w:eastAsia="Palatino Linotype" w:hAnsi="Palatino Linotype" w:cs="Palatino Linotype"/>
          <w:color w:val="000000"/>
          <w:sz w:val="22"/>
          <w:szCs w:val="22"/>
        </w:rPr>
        <w:t xml:space="preserve">Your I-20 </w:t>
      </w:r>
      <w:proofErr w:type="gramStart"/>
      <w:r>
        <w:rPr>
          <w:rFonts w:ascii="Palatino Linotype" w:eastAsia="Palatino Linotype" w:hAnsi="Palatino Linotype" w:cs="Palatino Linotype"/>
          <w:color w:val="000000"/>
          <w:sz w:val="22"/>
          <w:szCs w:val="22"/>
        </w:rPr>
        <w:t>Form;</w:t>
      </w:r>
      <w:proofErr w:type="gramEnd"/>
    </w:p>
    <w:p w14:paraId="36F13993" w14:textId="77777777" w:rsidR="00655678" w:rsidRDefault="00CC6501" w:rsidP="0078029A">
      <w:pPr>
        <w:numPr>
          <w:ilvl w:val="0"/>
          <w:numId w:val="9"/>
        </w:numPr>
        <w:pBdr>
          <w:top w:val="nil"/>
          <w:left w:val="nil"/>
          <w:bottom w:val="nil"/>
          <w:right w:val="nil"/>
          <w:between w:val="nil"/>
        </w:pBdr>
        <w:tabs>
          <w:tab w:val="left" w:pos="360"/>
        </w:tabs>
        <w:ind w:left="0" w:firstLine="0"/>
        <w:contextualSpacing/>
        <w:jc w:val="both"/>
        <w:rPr>
          <w:color w:val="000000"/>
          <w:sz w:val="22"/>
          <w:szCs w:val="22"/>
        </w:rPr>
      </w:pPr>
      <w:r>
        <w:rPr>
          <w:rFonts w:ascii="Palatino Linotype" w:eastAsia="Palatino Linotype" w:hAnsi="Palatino Linotype" w:cs="Palatino Linotype"/>
          <w:color w:val="000000"/>
          <w:sz w:val="22"/>
          <w:szCs w:val="22"/>
        </w:rPr>
        <w:t xml:space="preserve">Your Social Security </w:t>
      </w:r>
      <w:proofErr w:type="gramStart"/>
      <w:r>
        <w:rPr>
          <w:rFonts w:ascii="Palatino Linotype" w:eastAsia="Palatino Linotype" w:hAnsi="Palatino Linotype" w:cs="Palatino Linotype"/>
          <w:color w:val="000000"/>
          <w:sz w:val="22"/>
          <w:szCs w:val="22"/>
        </w:rPr>
        <w:t>Card;</w:t>
      </w:r>
      <w:proofErr w:type="gramEnd"/>
    </w:p>
    <w:p w14:paraId="5F3A9378" w14:textId="77777777" w:rsidR="00655678" w:rsidRDefault="00CC6501" w:rsidP="0078029A">
      <w:pPr>
        <w:numPr>
          <w:ilvl w:val="0"/>
          <w:numId w:val="9"/>
        </w:numPr>
        <w:pBdr>
          <w:top w:val="nil"/>
          <w:left w:val="nil"/>
          <w:bottom w:val="nil"/>
          <w:right w:val="nil"/>
          <w:between w:val="nil"/>
        </w:pBdr>
        <w:tabs>
          <w:tab w:val="left" w:pos="360"/>
        </w:tabs>
        <w:ind w:left="0" w:firstLine="0"/>
        <w:contextualSpacing/>
        <w:jc w:val="both"/>
        <w:rPr>
          <w:color w:val="000000"/>
          <w:sz w:val="22"/>
          <w:szCs w:val="22"/>
        </w:rPr>
      </w:pPr>
      <w:r>
        <w:rPr>
          <w:rFonts w:ascii="Palatino Linotype" w:eastAsia="Palatino Linotype" w:hAnsi="Palatino Linotype" w:cs="Palatino Linotype"/>
          <w:color w:val="000000"/>
          <w:sz w:val="22"/>
          <w:szCs w:val="22"/>
        </w:rPr>
        <w:t xml:space="preserve">One (1) piece of official mail that show </w:t>
      </w:r>
      <w:r>
        <w:rPr>
          <w:rFonts w:ascii="Palatino Linotype" w:eastAsia="Palatino Linotype" w:hAnsi="Palatino Linotype" w:cs="Palatino Linotype"/>
          <w:i/>
          <w:color w:val="000000"/>
          <w:sz w:val="22"/>
          <w:szCs w:val="22"/>
        </w:rPr>
        <w:t>your name with your full address</w:t>
      </w:r>
      <w:r>
        <w:rPr>
          <w:rFonts w:ascii="Palatino Linotype" w:eastAsia="Palatino Linotype" w:hAnsi="Palatino Linotype" w:cs="Palatino Linotype"/>
          <w:color w:val="000000"/>
          <w:sz w:val="22"/>
          <w:szCs w:val="22"/>
        </w:rPr>
        <w:t xml:space="preserve"> at IC (this is to establish proof of your Illinois residency), for instance, a letter or account statement from your bank, an IC bill, a phone bill, your Social Security Card (personal mail does not count</w:t>
      </w:r>
      <w:proofErr w:type="gramStart"/>
      <w:r>
        <w:rPr>
          <w:rFonts w:ascii="Palatino Linotype" w:eastAsia="Palatino Linotype" w:hAnsi="Palatino Linotype" w:cs="Palatino Linotype"/>
          <w:color w:val="000000"/>
          <w:sz w:val="22"/>
          <w:szCs w:val="22"/>
        </w:rPr>
        <w:t>);</w:t>
      </w:r>
      <w:proofErr w:type="gramEnd"/>
    </w:p>
    <w:p w14:paraId="65383EFA" w14:textId="77777777" w:rsidR="00655678" w:rsidRDefault="00CC6501" w:rsidP="0078029A">
      <w:pPr>
        <w:numPr>
          <w:ilvl w:val="0"/>
          <w:numId w:val="9"/>
        </w:numPr>
        <w:pBdr>
          <w:top w:val="nil"/>
          <w:left w:val="nil"/>
          <w:bottom w:val="nil"/>
          <w:right w:val="nil"/>
          <w:between w:val="nil"/>
        </w:pBdr>
        <w:tabs>
          <w:tab w:val="left" w:pos="360"/>
        </w:tabs>
        <w:ind w:left="0" w:firstLine="0"/>
        <w:contextualSpacing/>
        <w:jc w:val="both"/>
        <w:rPr>
          <w:color w:val="000000"/>
          <w:sz w:val="22"/>
          <w:szCs w:val="22"/>
        </w:rPr>
      </w:pPr>
      <w:r>
        <w:rPr>
          <w:rFonts w:ascii="Palatino Linotype" w:eastAsia="Palatino Linotype" w:hAnsi="Palatino Linotype" w:cs="Palatino Linotype"/>
          <w:color w:val="000000"/>
          <w:sz w:val="22"/>
          <w:szCs w:val="22"/>
        </w:rPr>
        <w:t>$20 for the State ID, or $30 for the Driver’s License.</w:t>
      </w:r>
    </w:p>
    <w:p w14:paraId="39D4FB9A" w14:textId="77777777" w:rsidR="00655678" w:rsidRDefault="00655678" w:rsidP="0078029A">
      <w:pPr>
        <w:tabs>
          <w:tab w:val="left" w:pos="180"/>
        </w:tabs>
        <w:jc w:val="both"/>
        <w:rPr>
          <w:rFonts w:ascii="Palatino Linotype" w:eastAsia="Palatino Linotype" w:hAnsi="Palatino Linotype" w:cs="Palatino Linotype"/>
          <w:sz w:val="22"/>
          <w:szCs w:val="22"/>
        </w:rPr>
      </w:pPr>
    </w:p>
    <w:p w14:paraId="3AC5034F" w14:textId="77777777" w:rsidR="00655678" w:rsidRDefault="00CC6501" w:rsidP="0078029A">
      <w:pPr>
        <w:tabs>
          <w:tab w:val="left" w:pos="18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To get a </w:t>
      </w:r>
      <w:r>
        <w:rPr>
          <w:rFonts w:ascii="Palatino Linotype" w:eastAsia="Palatino Linotype" w:hAnsi="Palatino Linotype" w:cs="Palatino Linotype"/>
          <w:i/>
          <w:sz w:val="22"/>
          <w:szCs w:val="22"/>
        </w:rPr>
        <w:t>Driver’s License</w:t>
      </w:r>
      <w:r>
        <w:rPr>
          <w:rFonts w:ascii="Palatino Linotype" w:eastAsia="Palatino Linotype" w:hAnsi="Palatino Linotype" w:cs="Palatino Linotype"/>
          <w:sz w:val="22"/>
          <w:szCs w:val="22"/>
        </w:rPr>
        <w:t xml:space="preserve">, you also have to take tests.  If you are under 21, you must first complete a 6-hour driver training and education course before you can apply for your actual Driver’s License.  Such courses can be taken online.  The most up to date list of certified online driver education courses is available from the Department of Motor Vehicles, or www.cyberdriveillinois.com.  Bring the Certificate of Completion, in addition to all the documents above, when you apply for a Driver’s License.  If you are 21 or older, you only need to show all the other documents above to apply for your Driver’s License.  You then pay the fee, take a written test, and if you have passed it, take a road test.  When you have passed the road test, your picture is taken in the office right there, and your Driver’s License card is finished in about 10 minutes.  </w:t>
      </w:r>
    </w:p>
    <w:p w14:paraId="331CC8AA" w14:textId="77777777" w:rsidR="00655678" w:rsidRDefault="00655678" w:rsidP="0078029A">
      <w:pPr>
        <w:tabs>
          <w:tab w:val="left" w:pos="180"/>
        </w:tabs>
        <w:jc w:val="both"/>
        <w:rPr>
          <w:rFonts w:ascii="Palatino Linotype" w:eastAsia="Palatino Linotype" w:hAnsi="Palatino Linotype" w:cs="Palatino Linotype"/>
          <w:sz w:val="22"/>
          <w:szCs w:val="22"/>
        </w:rPr>
      </w:pPr>
    </w:p>
    <w:p w14:paraId="724AE8DD" w14:textId="77777777" w:rsidR="00655678" w:rsidRDefault="00CC6501" w:rsidP="0078029A">
      <w:pPr>
        <w:tabs>
          <w:tab w:val="left" w:pos="18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It is also possible to get the Driver’s License in stages, in order to get more practice behind the wheel.  You submit all of the above documents, pay a smaller fee, then take the written test, and if you passed it, request a </w:t>
      </w:r>
      <w:r>
        <w:rPr>
          <w:rFonts w:ascii="Palatino Linotype" w:eastAsia="Palatino Linotype" w:hAnsi="Palatino Linotype" w:cs="Palatino Linotype"/>
          <w:i/>
          <w:sz w:val="22"/>
          <w:szCs w:val="22"/>
        </w:rPr>
        <w:t>Driver’s Permit</w:t>
      </w:r>
      <w:r>
        <w:rPr>
          <w:rFonts w:ascii="Palatino Linotype" w:eastAsia="Palatino Linotype" w:hAnsi="Palatino Linotype" w:cs="Palatino Linotype"/>
          <w:sz w:val="22"/>
          <w:szCs w:val="22"/>
        </w:rPr>
        <w:t xml:space="preserve">.  This is a piece of paper certifying that you may drive if you have someone in the car with you who is 21 or older and has had a Driver’s License for at least a year.  The Permit is valid for a year.  When you are ready, take the road test to get the actual Driver’s License.  </w:t>
      </w:r>
    </w:p>
    <w:p w14:paraId="3ED44E96" w14:textId="77777777" w:rsidR="00655678" w:rsidRDefault="00655678" w:rsidP="0078029A">
      <w:pPr>
        <w:tabs>
          <w:tab w:val="left" w:pos="180"/>
        </w:tabs>
        <w:jc w:val="both"/>
        <w:rPr>
          <w:rFonts w:ascii="Palatino Linotype" w:eastAsia="Palatino Linotype" w:hAnsi="Palatino Linotype" w:cs="Palatino Linotype"/>
          <w:sz w:val="22"/>
          <w:szCs w:val="22"/>
        </w:rPr>
      </w:pPr>
    </w:p>
    <w:p w14:paraId="71D7A456" w14:textId="77777777" w:rsidR="00655678" w:rsidRDefault="00CC6501" w:rsidP="0078029A">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Note</w:t>
      </w:r>
      <w:r>
        <w:rPr>
          <w:rFonts w:ascii="Palatino Linotype" w:eastAsia="Palatino Linotype" w:hAnsi="Palatino Linotype" w:cs="Palatino Linotype"/>
          <w:sz w:val="22"/>
          <w:szCs w:val="22"/>
        </w:rPr>
        <w:t xml:space="preserve">:  If you drive a car or motorcycle (meaning, “behind the wheel”) and do not have an Illinois driver’s license, the health insurance may </w:t>
      </w:r>
      <w:r>
        <w:rPr>
          <w:rFonts w:ascii="Palatino Linotype" w:eastAsia="Palatino Linotype" w:hAnsi="Palatino Linotype" w:cs="Palatino Linotype"/>
          <w:i/>
          <w:sz w:val="22"/>
          <w:szCs w:val="22"/>
        </w:rPr>
        <w:t xml:space="preserve">not </w:t>
      </w:r>
      <w:r>
        <w:rPr>
          <w:rFonts w:ascii="Palatino Linotype" w:eastAsia="Palatino Linotype" w:hAnsi="Palatino Linotype" w:cs="Palatino Linotype"/>
          <w:sz w:val="22"/>
          <w:szCs w:val="22"/>
        </w:rPr>
        <w:t>cover medical treatment sustained from injuries in an accident.  You should not drive in the US unless you have been issued a US driver’s license.  Licenses issued in your home country may not be recognized.</w:t>
      </w:r>
    </w:p>
    <w:p w14:paraId="78C85AE5"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3953F382"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64B1A6DA" w14:textId="77777777" w:rsidR="00655678" w:rsidRDefault="00CC6501" w:rsidP="0078029A">
      <w:pPr>
        <w:rPr>
          <w:sz w:val="28"/>
          <w:szCs w:val="28"/>
        </w:rPr>
      </w:pPr>
      <w:r>
        <w:rPr>
          <w:rFonts w:ascii="Arial Black" w:eastAsia="Arial Black" w:hAnsi="Arial Black" w:cs="Arial Black"/>
          <w:sz w:val="28"/>
          <w:szCs w:val="28"/>
        </w:rPr>
        <w:t xml:space="preserve">Tips for Personal Safety </w:t>
      </w:r>
    </w:p>
    <w:p w14:paraId="0E5AF73A"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52CB337A" w14:textId="77777777" w:rsidR="00655678" w:rsidRPr="003556FE" w:rsidRDefault="00CC6501" w:rsidP="0078029A">
      <w:pPr>
        <w:jc w:val="both"/>
        <w:rPr>
          <w:rFonts w:ascii="Palatino Linotype" w:eastAsia="Palatino" w:hAnsi="Palatino Linotype" w:cs="Times New Roman"/>
          <w:sz w:val="22"/>
          <w:szCs w:val="22"/>
        </w:rPr>
      </w:pPr>
      <w:r w:rsidRPr="003556FE">
        <w:rPr>
          <w:rFonts w:ascii="Palatino Linotype" w:eastAsia="Palatino" w:hAnsi="Palatino Linotype" w:cs="Times New Roman"/>
          <w:b/>
          <w:sz w:val="22"/>
          <w:szCs w:val="22"/>
        </w:rPr>
        <w:t>Emergency Contacts</w:t>
      </w:r>
      <w:r w:rsidRPr="003556FE">
        <w:rPr>
          <w:rFonts w:ascii="Palatino Linotype" w:eastAsia="Palatino" w:hAnsi="Palatino Linotype" w:cs="Times New Roman"/>
          <w:sz w:val="22"/>
          <w:szCs w:val="22"/>
        </w:rPr>
        <w:t>:  Be sure to designate a parent or guardian as your Emergency Contact.  This way, information regarding an emergency situation will automatically be passed on to your parents.  Also make sure to provide Illinois College your Emergency Contact’s most up-to-date contact information.</w:t>
      </w:r>
    </w:p>
    <w:p w14:paraId="5882AD21" w14:textId="77777777" w:rsidR="00655678" w:rsidRPr="003556FE" w:rsidRDefault="00655678" w:rsidP="0078029A">
      <w:pPr>
        <w:jc w:val="both"/>
        <w:rPr>
          <w:rFonts w:ascii="Palatino Linotype" w:eastAsia="Palatino" w:hAnsi="Palatino Linotype" w:cs="Times New Roman"/>
          <w:sz w:val="22"/>
          <w:szCs w:val="22"/>
        </w:rPr>
      </w:pPr>
    </w:p>
    <w:p w14:paraId="2838B4B7" w14:textId="77777777" w:rsidR="00655678" w:rsidRPr="003556FE" w:rsidRDefault="00CC6501" w:rsidP="0078029A">
      <w:pPr>
        <w:jc w:val="both"/>
        <w:rPr>
          <w:rFonts w:ascii="Palatino Linotype" w:eastAsia="Palatino" w:hAnsi="Palatino Linotype" w:cs="Times New Roman"/>
          <w:sz w:val="22"/>
          <w:szCs w:val="22"/>
        </w:rPr>
      </w:pPr>
      <w:r w:rsidRPr="003556FE">
        <w:rPr>
          <w:rFonts w:ascii="Palatino Linotype" w:eastAsia="Palatino" w:hAnsi="Palatino Linotype" w:cs="Times New Roman"/>
          <w:b/>
          <w:sz w:val="22"/>
          <w:szCs w:val="22"/>
        </w:rPr>
        <w:t>Communication Information:</w:t>
      </w:r>
      <w:r w:rsidRPr="003556FE">
        <w:rPr>
          <w:rFonts w:ascii="Palatino Linotype" w:eastAsia="Palatino" w:hAnsi="Palatino Linotype" w:cs="Times New Roman"/>
          <w:sz w:val="22"/>
          <w:szCs w:val="22"/>
        </w:rPr>
        <w:t xml:space="preserve">  Provide Illinois College with accurate and up-to-date contact information regarding your telephone, mobile phone, address, and email address.  Be sure to notify your parents and Illinois College staff in case of an emergency.</w:t>
      </w:r>
    </w:p>
    <w:p w14:paraId="22798F46" w14:textId="77777777" w:rsidR="00655678" w:rsidRPr="003556FE" w:rsidRDefault="00655678" w:rsidP="0078029A">
      <w:pPr>
        <w:jc w:val="both"/>
        <w:rPr>
          <w:rFonts w:ascii="Palatino Linotype" w:eastAsia="Palatino" w:hAnsi="Palatino Linotype" w:cs="Times New Roman"/>
          <w:sz w:val="18"/>
          <w:szCs w:val="18"/>
        </w:rPr>
      </w:pPr>
    </w:p>
    <w:p w14:paraId="2C7A2C26" w14:textId="77777777" w:rsidR="00655678" w:rsidRPr="003556FE" w:rsidRDefault="00CC6501" w:rsidP="0078029A">
      <w:pPr>
        <w:jc w:val="both"/>
        <w:rPr>
          <w:rFonts w:ascii="Palatino Linotype" w:eastAsia="Palatino" w:hAnsi="Palatino Linotype" w:cs="Times New Roman"/>
          <w:sz w:val="22"/>
          <w:szCs w:val="22"/>
        </w:rPr>
      </w:pPr>
      <w:r w:rsidRPr="003556FE">
        <w:rPr>
          <w:rFonts w:ascii="Palatino Linotype" w:eastAsia="Palatino" w:hAnsi="Palatino Linotype" w:cs="Times New Roman"/>
          <w:b/>
          <w:sz w:val="22"/>
          <w:szCs w:val="22"/>
        </w:rPr>
        <w:lastRenderedPageBreak/>
        <w:t>Keep Others Informed</w:t>
      </w:r>
      <w:r w:rsidRPr="003556FE">
        <w:rPr>
          <w:rFonts w:ascii="Palatino Linotype" w:eastAsia="Palatino" w:hAnsi="Palatino Linotype" w:cs="Times New Roman"/>
          <w:sz w:val="22"/>
          <w:szCs w:val="22"/>
        </w:rPr>
        <w:t>:  Tell others (your roommates, your parents, your International Student Advisor, your DSO) your travel plans.  Keeping others informed will make it easier to locate you in case of an emergency.</w:t>
      </w:r>
    </w:p>
    <w:p w14:paraId="65FC7EBA" w14:textId="77777777" w:rsidR="00655678" w:rsidRPr="003556FE" w:rsidRDefault="00655678" w:rsidP="0078029A">
      <w:pPr>
        <w:jc w:val="both"/>
        <w:rPr>
          <w:rFonts w:ascii="Palatino Linotype" w:eastAsia="Palatino" w:hAnsi="Palatino Linotype" w:cs="Times New Roman"/>
          <w:sz w:val="18"/>
          <w:szCs w:val="18"/>
        </w:rPr>
      </w:pPr>
    </w:p>
    <w:p w14:paraId="22968601" w14:textId="77777777" w:rsidR="00655678" w:rsidRPr="003556FE" w:rsidRDefault="00CC6501" w:rsidP="0078029A">
      <w:pPr>
        <w:jc w:val="both"/>
        <w:rPr>
          <w:rFonts w:ascii="Palatino Linotype" w:eastAsia="Palatino" w:hAnsi="Palatino Linotype" w:cs="Times New Roman"/>
          <w:sz w:val="22"/>
          <w:szCs w:val="22"/>
        </w:rPr>
      </w:pPr>
      <w:r w:rsidRPr="003556FE">
        <w:rPr>
          <w:rFonts w:ascii="Palatino Linotype" w:eastAsia="Palatino" w:hAnsi="Palatino Linotype" w:cs="Times New Roman"/>
          <w:b/>
          <w:sz w:val="22"/>
          <w:szCs w:val="22"/>
        </w:rPr>
        <w:t xml:space="preserve">Stay Informed:  </w:t>
      </w:r>
      <w:r w:rsidRPr="003556FE">
        <w:rPr>
          <w:rFonts w:ascii="Palatino Linotype" w:eastAsia="Palatino" w:hAnsi="Palatino Linotype" w:cs="Times New Roman"/>
          <w:sz w:val="22"/>
          <w:szCs w:val="22"/>
        </w:rPr>
        <w:t>If traveling overseas, research the political, cultural, and social climate of your travel abroad destination before heading overseas.  While abroad, whenever</w:t>
      </w:r>
      <w:r w:rsidRPr="003556FE">
        <w:rPr>
          <w:rFonts w:ascii="Palatino Linotype" w:eastAsia="Palatino" w:hAnsi="Palatino Linotype" w:cs="Times New Roman"/>
          <w:b/>
          <w:sz w:val="22"/>
          <w:szCs w:val="22"/>
        </w:rPr>
        <w:t xml:space="preserve"> </w:t>
      </w:r>
      <w:r w:rsidRPr="003556FE">
        <w:rPr>
          <w:rFonts w:ascii="Palatino Linotype" w:eastAsia="Palatino" w:hAnsi="Palatino Linotype" w:cs="Times New Roman"/>
          <w:sz w:val="22"/>
          <w:szCs w:val="22"/>
        </w:rPr>
        <w:t>possible, read local newspapers and watch local news broadcasts for developments that may affect your health and safety.  If you have questions, please contact an Illinois College staff member.</w:t>
      </w:r>
    </w:p>
    <w:p w14:paraId="039FA571" w14:textId="77777777" w:rsidR="00655678" w:rsidRDefault="00655678" w:rsidP="0078029A">
      <w:pPr>
        <w:jc w:val="both"/>
        <w:rPr>
          <w:rFonts w:ascii="Palatino" w:eastAsia="Palatino" w:hAnsi="Palatino" w:cs="Palatino"/>
          <w:sz w:val="18"/>
          <w:szCs w:val="18"/>
        </w:rPr>
      </w:pPr>
    </w:p>
    <w:p w14:paraId="1E9A81B2"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286E527F" w14:textId="77777777" w:rsidR="00655678" w:rsidRDefault="00CC6501" w:rsidP="0078029A">
      <w:pPr>
        <w:rPr>
          <w:sz w:val="28"/>
          <w:szCs w:val="28"/>
        </w:rPr>
      </w:pPr>
      <w:r>
        <w:rPr>
          <w:rFonts w:ascii="Arial Black" w:eastAsia="Arial Black" w:hAnsi="Arial Black" w:cs="Arial Black"/>
          <w:sz w:val="28"/>
          <w:szCs w:val="28"/>
        </w:rPr>
        <w:t xml:space="preserve">Emergency Care </w:t>
      </w:r>
    </w:p>
    <w:p w14:paraId="2B5F9AE5"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0DC604FB" w14:textId="77777777" w:rsidR="00655678" w:rsidRDefault="00CC6501" w:rsidP="0078029A">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Students should go to a hospital emergency department </w:t>
      </w:r>
      <w:r>
        <w:rPr>
          <w:rFonts w:ascii="Palatino Linotype" w:eastAsia="Palatino Linotype" w:hAnsi="Palatino Linotype" w:cs="Palatino Linotype"/>
          <w:i/>
          <w:sz w:val="22"/>
          <w:szCs w:val="22"/>
        </w:rPr>
        <w:t>only</w:t>
      </w:r>
      <w:r>
        <w:rPr>
          <w:rFonts w:ascii="Palatino Linotype" w:eastAsia="Palatino Linotype" w:hAnsi="Palatino Linotype" w:cs="Palatino Linotype"/>
          <w:sz w:val="22"/>
          <w:szCs w:val="22"/>
        </w:rPr>
        <w:t xml:space="preserve"> if the problem is life-threatening or extremely serious.  Remember, health care in the U.S. is expensive.  Services provided at an emergency room cost much more than the same services at a regular clinic.  If Chesley Student Health Center cannot provide the services you need, these are your next lines of defense:</w:t>
      </w:r>
    </w:p>
    <w:p w14:paraId="00B9D719" w14:textId="77777777" w:rsidR="00655678" w:rsidRDefault="00655678" w:rsidP="0078029A">
      <w:pPr>
        <w:jc w:val="both"/>
        <w:rPr>
          <w:rFonts w:ascii="Palatino Linotype" w:eastAsia="Palatino Linotype" w:hAnsi="Palatino Linotype" w:cs="Palatino Linotype"/>
          <w:sz w:val="22"/>
          <w:szCs w:val="22"/>
        </w:rPr>
      </w:pPr>
    </w:p>
    <w:p w14:paraId="747D7940" w14:textId="77777777" w:rsidR="00655678" w:rsidRDefault="00CC6501" w:rsidP="0078029A">
      <w:pPr>
        <w:numPr>
          <w:ilvl w:val="0"/>
          <w:numId w:val="10"/>
        </w:numPr>
        <w:pBdr>
          <w:top w:val="nil"/>
          <w:left w:val="nil"/>
          <w:bottom w:val="nil"/>
          <w:right w:val="nil"/>
          <w:between w:val="nil"/>
        </w:pBdr>
        <w:ind w:left="0" w:firstLine="0"/>
        <w:contextualSpacing/>
        <w:jc w:val="both"/>
        <w:rPr>
          <w:color w:val="222222"/>
          <w:sz w:val="22"/>
          <w:szCs w:val="22"/>
          <w:highlight w:val="white"/>
        </w:rPr>
      </w:pPr>
      <w:r>
        <w:rPr>
          <w:rFonts w:ascii="Palatino Linotype" w:eastAsia="Palatino Linotype" w:hAnsi="Palatino Linotype" w:cs="Palatino Linotype"/>
          <w:b/>
          <w:color w:val="000000"/>
          <w:sz w:val="22"/>
          <w:szCs w:val="22"/>
        </w:rPr>
        <w:t xml:space="preserve">Springfield Clinic Prompt Care: </w:t>
      </w:r>
      <w:r>
        <w:rPr>
          <w:rFonts w:ascii="Palatino Linotype" w:eastAsia="Palatino Linotype" w:hAnsi="Palatino Linotype" w:cs="Palatino Linotype"/>
          <w:color w:val="222222"/>
          <w:sz w:val="22"/>
          <w:szCs w:val="22"/>
          <w:highlight w:val="white"/>
        </w:rPr>
        <w:t xml:space="preserve">1000 W Morton Avenue (close to campus, .6 miles = 900 m, 11 min on foot), open 8:00am-8:00pm.  </w:t>
      </w:r>
    </w:p>
    <w:p w14:paraId="0CA17BAC" w14:textId="77777777" w:rsidR="00655678" w:rsidRDefault="00CC6501" w:rsidP="0078029A">
      <w:pPr>
        <w:numPr>
          <w:ilvl w:val="0"/>
          <w:numId w:val="10"/>
        </w:numPr>
        <w:pBdr>
          <w:top w:val="nil"/>
          <w:left w:val="nil"/>
          <w:bottom w:val="nil"/>
          <w:right w:val="nil"/>
          <w:between w:val="nil"/>
        </w:pBdr>
        <w:ind w:left="0" w:firstLine="0"/>
        <w:contextualSpacing/>
        <w:jc w:val="both"/>
        <w:rPr>
          <w:color w:val="000000"/>
          <w:sz w:val="22"/>
          <w:szCs w:val="22"/>
        </w:rPr>
      </w:pPr>
      <w:r>
        <w:rPr>
          <w:rFonts w:ascii="Palatino Linotype" w:eastAsia="Palatino Linotype" w:hAnsi="Palatino Linotype" w:cs="Palatino Linotype"/>
          <w:b/>
          <w:color w:val="222222"/>
          <w:sz w:val="22"/>
          <w:szCs w:val="22"/>
          <w:highlight w:val="white"/>
        </w:rPr>
        <w:t xml:space="preserve">Passavant Area Hospital: </w:t>
      </w:r>
      <w:r>
        <w:rPr>
          <w:rFonts w:ascii="Palatino Linotype" w:eastAsia="Palatino Linotype" w:hAnsi="Palatino Linotype" w:cs="Palatino Linotype"/>
          <w:color w:val="000000"/>
          <w:sz w:val="22"/>
          <w:szCs w:val="22"/>
        </w:rPr>
        <w:t>1600 W. Walnut Avenue (2.2 miles = 3,5 km from campus, extreme NW corner of town, 7 min by car), Level II Trauma Center.</w:t>
      </w:r>
    </w:p>
    <w:p w14:paraId="2A123866" w14:textId="77777777" w:rsidR="00655678" w:rsidRDefault="00655678" w:rsidP="0078029A">
      <w:pPr>
        <w:jc w:val="both"/>
        <w:rPr>
          <w:rFonts w:ascii="Palatino Linotype" w:eastAsia="Palatino Linotype" w:hAnsi="Palatino Linotype" w:cs="Palatino Linotype"/>
          <w:sz w:val="22"/>
          <w:szCs w:val="22"/>
        </w:rPr>
      </w:pPr>
    </w:p>
    <w:p w14:paraId="180A5C67"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6087897F" w14:textId="77777777" w:rsidR="00655678" w:rsidRDefault="00CC6501" w:rsidP="0078029A">
      <w:pPr>
        <w:rPr>
          <w:sz w:val="28"/>
          <w:szCs w:val="28"/>
        </w:rPr>
      </w:pPr>
      <w:r>
        <w:rPr>
          <w:rFonts w:ascii="Arial Black" w:eastAsia="Arial Black" w:hAnsi="Arial Black" w:cs="Arial Black"/>
          <w:sz w:val="28"/>
          <w:szCs w:val="28"/>
        </w:rPr>
        <w:t xml:space="preserve">Electricity </w:t>
      </w:r>
    </w:p>
    <w:p w14:paraId="4AB2C22D"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46D0078C" w14:textId="77777777" w:rsidR="00655678" w:rsidRDefault="00CC6501"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The usual voltage in the U.S. is 110 V.  If the label of your electronic equipment </w:t>
      </w:r>
      <w:proofErr w:type="gramStart"/>
      <w:r>
        <w:rPr>
          <w:rFonts w:ascii="Palatino Linotype" w:eastAsia="Palatino Linotype" w:hAnsi="Palatino Linotype" w:cs="Palatino Linotype"/>
          <w:color w:val="000000"/>
          <w:sz w:val="22"/>
          <w:szCs w:val="22"/>
        </w:rPr>
        <w:t>says</w:t>
      </w:r>
      <w:proofErr w:type="gramEnd"/>
      <w:r>
        <w:rPr>
          <w:rFonts w:ascii="Palatino Linotype" w:eastAsia="Palatino Linotype" w:hAnsi="Palatino Linotype" w:cs="Palatino Linotype"/>
          <w:color w:val="000000"/>
          <w:sz w:val="22"/>
          <w:szCs w:val="22"/>
        </w:rPr>
        <w:t xml:space="preserve"> “Input 100/240 V~”, then the device will work here.  However, you may still need an adapter I order to plug in your device(s).  An adaptor may be purchased here, allowing you to plug the cord into the </w:t>
      </w:r>
      <w:hyperlink r:id="rId21">
        <w:r>
          <w:rPr>
            <w:rFonts w:ascii="Palatino Linotype" w:eastAsia="Palatino Linotype" w:hAnsi="Palatino Linotype" w:cs="Palatino Linotype"/>
            <w:color w:val="004B91"/>
            <w:sz w:val="22"/>
            <w:szCs w:val="22"/>
            <w:u w:val="single"/>
          </w:rPr>
          <w:t>“Type B” two- or three-prong receptacle</w:t>
        </w:r>
      </w:hyperlink>
      <w:r>
        <w:rPr>
          <w:rFonts w:ascii="Palatino Linotype" w:eastAsia="Palatino Linotype" w:hAnsi="Palatino Linotype" w:cs="Palatino Linotype"/>
          <w:color w:val="000000"/>
          <w:sz w:val="22"/>
          <w:szCs w:val="22"/>
        </w:rPr>
        <w:t xml:space="preserve">.  </w:t>
      </w:r>
    </w:p>
    <w:p w14:paraId="35BE5F79"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63618816"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2FAE99BF" w14:textId="77777777" w:rsidR="00655678" w:rsidRDefault="00CC6501" w:rsidP="0078029A">
      <w:pPr>
        <w:rPr>
          <w:sz w:val="28"/>
          <w:szCs w:val="28"/>
        </w:rPr>
      </w:pPr>
      <w:r>
        <w:rPr>
          <w:rFonts w:ascii="Arial Black" w:eastAsia="Arial Black" w:hAnsi="Arial Black" w:cs="Arial Black"/>
          <w:sz w:val="28"/>
          <w:szCs w:val="28"/>
        </w:rPr>
        <w:t xml:space="preserve">Weather </w:t>
      </w:r>
    </w:p>
    <w:p w14:paraId="584D017D" w14:textId="77777777" w:rsidR="00655678" w:rsidRDefault="00655678" w:rsidP="0078029A">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1D3EEEBB" w14:textId="77777777" w:rsidR="00655678" w:rsidRDefault="00CC6501" w:rsidP="0078029A">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One of the most frequent complaints about Jacksonville is that you cannot actually predict the weather, because you really can’t tell what might happen </w:t>
      </w:r>
      <w:proofErr w:type="gramStart"/>
      <w:r>
        <w:rPr>
          <w:rFonts w:ascii="Palatino Linotype" w:eastAsia="Palatino Linotype" w:hAnsi="Palatino Linotype" w:cs="Palatino Linotype"/>
          <w:sz w:val="22"/>
          <w:szCs w:val="22"/>
        </w:rPr>
        <w:t>during</w:t>
      </w:r>
      <w:proofErr w:type="gramEnd"/>
      <w:r>
        <w:rPr>
          <w:rFonts w:ascii="Palatino Linotype" w:eastAsia="Palatino Linotype" w:hAnsi="Palatino Linotype" w:cs="Palatino Linotype"/>
          <w:sz w:val="22"/>
          <w:szCs w:val="22"/>
        </w:rPr>
        <w:t xml:space="preserve"> one 24-hour period.  You name it; Jacksonville has it – sun, rain, snow, fog, even the occasional tornado.  It might be easier to break it down by seasons:</w:t>
      </w:r>
    </w:p>
    <w:p w14:paraId="12593901" w14:textId="77777777" w:rsidR="00655678" w:rsidRDefault="00655678" w:rsidP="0078029A">
      <w:pPr>
        <w:jc w:val="both"/>
        <w:rPr>
          <w:rFonts w:ascii="Palatino Linotype" w:eastAsia="Palatino Linotype" w:hAnsi="Palatino Linotype" w:cs="Palatino Linotype"/>
          <w:sz w:val="22"/>
          <w:szCs w:val="22"/>
        </w:rPr>
      </w:pPr>
    </w:p>
    <w:p w14:paraId="03EC9044" w14:textId="77777777" w:rsidR="00655678" w:rsidRDefault="00CC6501" w:rsidP="0078029A">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Fall/Autumn</w:t>
      </w:r>
      <w:r>
        <w:rPr>
          <w:rFonts w:ascii="Palatino Linotype" w:eastAsia="Palatino Linotype" w:hAnsi="Palatino Linotype" w:cs="Palatino Linotype"/>
          <w:sz w:val="22"/>
          <w:szCs w:val="22"/>
        </w:rPr>
        <w:t>: This is one of the most beautiful times of the year in Jacksonville, as this is when the leaves turn and you see an amazing range of colors – red, orange, yellow, and brown.  In September, it will still be pretty warm, and this often lasts until mid-October, but by the end of November, Winter is in the air.  The Average Fall temperatures can range from 26 degrees to 10 degrees Celsius.  (Fall is mid-September until late November).</w:t>
      </w:r>
    </w:p>
    <w:p w14:paraId="25673D52" w14:textId="77777777" w:rsidR="00655678" w:rsidRDefault="00CC6501" w:rsidP="0078029A">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lastRenderedPageBreak/>
        <w:t>Winter:</w:t>
      </w:r>
      <w:r>
        <w:rPr>
          <w:rFonts w:ascii="Palatino Linotype" w:eastAsia="Palatino Linotype" w:hAnsi="Palatino Linotype" w:cs="Palatino Linotype"/>
          <w:sz w:val="22"/>
          <w:szCs w:val="22"/>
        </w:rPr>
        <w:t xml:space="preserve"> Jacksonville is not the coldest place during the winter, but it is certainly time to get out your hat, scarf, and gloves.  Some winters are very mild while other winters are more severe.  Jacksonville will usually have a few snowstorms during the winter.  Average Winter temperatures usually range from 12 degrees to –5 degrees Celsius.  (Winter is mid-December until mid-March).</w:t>
      </w:r>
    </w:p>
    <w:p w14:paraId="04A84A9C" w14:textId="77777777" w:rsidR="00655678" w:rsidRDefault="00655678" w:rsidP="0078029A">
      <w:pPr>
        <w:jc w:val="both"/>
        <w:rPr>
          <w:rFonts w:ascii="Palatino Linotype" w:eastAsia="Palatino Linotype" w:hAnsi="Palatino Linotype" w:cs="Palatino Linotype"/>
          <w:sz w:val="22"/>
          <w:szCs w:val="22"/>
        </w:rPr>
      </w:pPr>
    </w:p>
    <w:p w14:paraId="4742F1A7" w14:textId="77777777" w:rsidR="00655678" w:rsidRDefault="00CC6501" w:rsidP="0078029A">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Spring:</w:t>
      </w:r>
      <w:r>
        <w:rPr>
          <w:rFonts w:ascii="Palatino Linotype" w:eastAsia="Palatino Linotype" w:hAnsi="Palatino Linotype" w:cs="Palatino Linotype"/>
          <w:sz w:val="22"/>
          <w:szCs w:val="22"/>
        </w:rPr>
        <w:t xml:space="preserve"> By mid-March, the weather usually starts to </w:t>
      </w:r>
      <w:proofErr w:type="gramStart"/>
      <w:r>
        <w:rPr>
          <w:rFonts w:ascii="Palatino Linotype" w:eastAsia="Palatino Linotype" w:hAnsi="Palatino Linotype" w:cs="Palatino Linotype"/>
          <w:sz w:val="22"/>
          <w:szCs w:val="22"/>
        </w:rPr>
        <w:t>improve</w:t>
      </w:r>
      <w:proofErr w:type="gramEnd"/>
      <w:r>
        <w:rPr>
          <w:rFonts w:ascii="Palatino Linotype" w:eastAsia="Palatino Linotype" w:hAnsi="Palatino Linotype" w:cs="Palatino Linotype"/>
          <w:sz w:val="22"/>
          <w:szCs w:val="22"/>
        </w:rPr>
        <w:t xml:space="preserve"> and the trees start to bloom.  In April the days get warmer, although you wouldn’t know it at 8:00 a.m. – this is when the temperatures can change 25 degrees in one day.  By May, the days are very </w:t>
      </w:r>
      <w:proofErr w:type="gramStart"/>
      <w:r>
        <w:rPr>
          <w:rFonts w:ascii="Palatino Linotype" w:eastAsia="Palatino Linotype" w:hAnsi="Palatino Linotype" w:cs="Palatino Linotype"/>
          <w:sz w:val="22"/>
          <w:szCs w:val="22"/>
        </w:rPr>
        <w:t>warm</w:t>
      </w:r>
      <w:proofErr w:type="gramEnd"/>
      <w:r>
        <w:rPr>
          <w:rFonts w:ascii="Palatino Linotype" w:eastAsia="Palatino Linotype" w:hAnsi="Palatino Linotype" w:cs="Palatino Linotype"/>
          <w:sz w:val="22"/>
          <w:szCs w:val="22"/>
        </w:rPr>
        <w:t xml:space="preserve"> and summer is about to hit.  Spring temperatures can range from 23 degrees to 1 degree Celsius.  (Spring is mid-March until mid-June).</w:t>
      </w:r>
    </w:p>
    <w:p w14:paraId="6E3D693C" w14:textId="77777777" w:rsidR="00655678" w:rsidRDefault="00655678" w:rsidP="0078029A">
      <w:pPr>
        <w:jc w:val="both"/>
        <w:rPr>
          <w:rFonts w:ascii="Palatino Linotype" w:eastAsia="Palatino Linotype" w:hAnsi="Palatino Linotype" w:cs="Palatino Linotype"/>
          <w:sz w:val="22"/>
          <w:szCs w:val="22"/>
        </w:rPr>
      </w:pPr>
    </w:p>
    <w:p w14:paraId="44FB0D45" w14:textId="77777777" w:rsidR="00655678" w:rsidRDefault="00CC6501" w:rsidP="0078029A">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Summer:</w:t>
      </w:r>
      <w:r>
        <w:rPr>
          <w:rFonts w:ascii="Palatino Linotype" w:eastAsia="Palatino Linotype" w:hAnsi="Palatino Linotype" w:cs="Palatino Linotype"/>
          <w:sz w:val="22"/>
          <w:szCs w:val="22"/>
        </w:rPr>
        <w:t xml:space="preserve"> Hot, hot, hot!  Summer is very warm and very humid.  Some summers there is quite a bit of </w:t>
      </w:r>
      <w:proofErr w:type="gramStart"/>
      <w:r>
        <w:rPr>
          <w:rFonts w:ascii="Palatino Linotype" w:eastAsia="Palatino Linotype" w:hAnsi="Palatino Linotype" w:cs="Palatino Linotype"/>
          <w:sz w:val="22"/>
          <w:szCs w:val="22"/>
        </w:rPr>
        <w:t>rain</w:t>
      </w:r>
      <w:proofErr w:type="gramEnd"/>
      <w:r>
        <w:rPr>
          <w:rFonts w:ascii="Palatino Linotype" w:eastAsia="Palatino Linotype" w:hAnsi="Palatino Linotype" w:cs="Palatino Linotype"/>
          <w:sz w:val="22"/>
          <w:szCs w:val="22"/>
        </w:rPr>
        <w:t xml:space="preserve"> and some summer is very dry.  Average Summer temperatures can range from 30 degrees to 15 degrees Celsius.  (Summer is mid-June until mid-September).</w:t>
      </w:r>
    </w:p>
    <w:p w14:paraId="6E38EE40" w14:textId="77777777" w:rsidR="00655678" w:rsidRDefault="00655678" w:rsidP="0078029A">
      <w:pPr>
        <w:jc w:val="both"/>
        <w:rPr>
          <w:rFonts w:ascii="Palatino Linotype" w:eastAsia="Palatino Linotype" w:hAnsi="Palatino Linotype" w:cs="Palatino Linotype"/>
          <w:sz w:val="22"/>
          <w:szCs w:val="22"/>
        </w:rPr>
      </w:pPr>
    </w:p>
    <w:p w14:paraId="1918F374" w14:textId="77777777" w:rsidR="00655678" w:rsidRDefault="00CC6501" w:rsidP="0078029A">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What does this mean for you?  You need to be prepared for all types of weather – don’t be surprised if it is t-shirt weather one day, and the next day you need to put on your winter coat!</w:t>
      </w:r>
    </w:p>
    <w:p w14:paraId="6D4079B0" w14:textId="77777777" w:rsidR="00A62C1A" w:rsidRPr="00625967" w:rsidRDefault="00A62C1A" w:rsidP="0078029A">
      <w:pPr>
        <w:rPr>
          <w:rFonts w:ascii="Arial Black" w:eastAsia="Arial Black" w:hAnsi="Arial Black" w:cs="Arial Black"/>
          <w:sz w:val="24"/>
          <w:szCs w:val="24"/>
        </w:rPr>
      </w:pPr>
    </w:p>
    <w:p w14:paraId="5D8938E4" w14:textId="77777777" w:rsidR="00A62C1A" w:rsidRPr="00625967" w:rsidRDefault="00A62C1A" w:rsidP="0078029A">
      <w:pPr>
        <w:rPr>
          <w:rFonts w:ascii="Arial Black" w:eastAsia="Arial Black" w:hAnsi="Arial Black" w:cs="Arial Black"/>
          <w:sz w:val="24"/>
          <w:szCs w:val="24"/>
        </w:rPr>
      </w:pPr>
    </w:p>
    <w:p w14:paraId="745868A7" w14:textId="77777777" w:rsidR="00655678" w:rsidRDefault="00CC6501" w:rsidP="0078029A">
      <w:pPr>
        <w:rPr>
          <w:sz w:val="28"/>
          <w:szCs w:val="28"/>
        </w:rPr>
      </w:pPr>
      <w:r>
        <w:rPr>
          <w:rFonts w:ascii="Arial Black" w:eastAsia="Arial Black" w:hAnsi="Arial Black" w:cs="Arial Black"/>
          <w:sz w:val="28"/>
          <w:szCs w:val="28"/>
        </w:rPr>
        <w:t xml:space="preserve">Shopping </w:t>
      </w:r>
    </w:p>
    <w:p w14:paraId="7EB3C919" w14:textId="77777777" w:rsidR="00655678" w:rsidRDefault="00655678" w:rsidP="0078029A">
      <w:pPr>
        <w:jc w:val="both"/>
        <w:rPr>
          <w:rFonts w:ascii="Palatino Linotype" w:eastAsia="Palatino Linotype" w:hAnsi="Palatino Linotype" w:cs="Palatino Linotype"/>
          <w:sz w:val="22"/>
          <w:szCs w:val="22"/>
        </w:rPr>
      </w:pPr>
    </w:p>
    <w:p w14:paraId="5236BCCA" w14:textId="77777777" w:rsidR="00655678" w:rsidRDefault="00CC6501" w:rsidP="0078029A">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Below you will find some helpful suggestions for shopping in Jacksonville, broken down by “need”.  This list is not exhaustive, nor does not endorse specific businesses.  However, these businesses have proven useful to international students.  </w:t>
      </w:r>
    </w:p>
    <w:p w14:paraId="18F58334" w14:textId="77777777" w:rsidR="00655678" w:rsidRDefault="00655678" w:rsidP="00625967">
      <w:pPr>
        <w:ind w:left="2700" w:hanging="2700"/>
        <w:jc w:val="both"/>
        <w:rPr>
          <w:rFonts w:ascii="Palatino Linotype" w:eastAsia="Palatino Linotype" w:hAnsi="Palatino Linotype" w:cs="Palatino Linotype"/>
          <w:sz w:val="22"/>
          <w:szCs w:val="22"/>
        </w:rPr>
      </w:pPr>
    </w:p>
    <w:p w14:paraId="1DB711FF" w14:textId="77777777" w:rsidR="00655678" w:rsidRDefault="00CC6501" w:rsidP="00625967">
      <w:pPr>
        <w:ind w:left="2700" w:hanging="2700"/>
        <w:jc w:val="both"/>
        <w:rPr>
          <w:rFonts w:ascii="Palatino Linotype" w:eastAsia="Palatino Linotype" w:hAnsi="Palatino Linotype" w:cs="Palatino Linotype"/>
          <w:sz w:val="22"/>
          <w:szCs w:val="22"/>
        </w:rPr>
      </w:pPr>
      <w:r>
        <w:rPr>
          <w:rFonts w:ascii="Palatino Linotype" w:eastAsia="Palatino Linotype" w:hAnsi="Palatino Linotype" w:cs="Palatino Linotype"/>
          <w:b/>
          <w:i/>
          <w:sz w:val="22"/>
          <w:szCs w:val="22"/>
          <w:u w:val="single"/>
        </w:rPr>
        <w:t>Grocery Stores</w:t>
      </w:r>
      <w:r>
        <w:rPr>
          <w:rFonts w:ascii="Palatino Linotype" w:eastAsia="Palatino Linotype" w:hAnsi="Palatino Linotype" w:cs="Palatino Linotype"/>
          <w:sz w:val="22"/>
          <w:szCs w:val="22"/>
        </w:rPr>
        <w:t xml:space="preserve"> (all on Morton Avenue)</w:t>
      </w:r>
    </w:p>
    <w:p w14:paraId="133A2EA5" w14:textId="1215E6B4" w:rsidR="00655678" w:rsidRDefault="00CC6501" w:rsidP="00625967">
      <w:pPr>
        <w:ind w:left="2700" w:hanging="27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Nearest to reach on foot:</w:t>
      </w:r>
      <w:r>
        <w:rPr>
          <w:rFonts w:ascii="Palatino Linotype" w:eastAsia="Palatino Linotype" w:hAnsi="Palatino Linotype" w:cs="Palatino Linotype"/>
          <w:b/>
          <w:sz w:val="22"/>
          <w:szCs w:val="22"/>
        </w:rPr>
        <w:tab/>
        <w:t xml:space="preserve">County Market, </w:t>
      </w:r>
      <w:r>
        <w:rPr>
          <w:rFonts w:ascii="Palatino Linotype" w:eastAsia="Palatino Linotype" w:hAnsi="Palatino Linotype" w:cs="Palatino Linotype"/>
          <w:color w:val="222222"/>
          <w:sz w:val="22"/>
          <w:szCs w:val="22"/>
          <w:highlight w:val="white"/>
        </w:rPr>
        <w:t>1255 W. Morton</w:t>
      </w:r>
      <w:r>
        <w:rPr>
          <w:rFonts w:ascii="Palatino Linotype" w:eastAsia="Palatino Linotype" w:hAnsi="Palatino Linotype" w:cs="Palatino Linotype"/>
          <w:sz w:val="22"/>
          <w:szCs w:val="22"/>
        </w:rPr>
        <w:t xml:space="preserve"> (.8 miles = 1,3 km, down the hill from campus, 15 min on </w:t>
      </w:r>
      <w:r w:rsidRPr="006B0E41">
        <w:rPr>
          <w:rFonts w:ascii="Palatino Linotype" w:eastAsia="Palatino Linotype" w:hAnsi="Palatino Linotype" w:cs="Palatino Linotype"/>
          <w:sz w:val="22"/>
          <w:szCs w:val="22"/>
        </w:rPr>
        <w:t xml:space="preserve">foot, open </w:t>
      </w:r>
      <w:r w:rsidR="006B0E41" w:rsidRPr="006B0E41">
        <w:rPr>
          <w:rFonts w:ascii="Palatino Linotype" w:eastAsia="Palatino Linotype" w:hAnsi="Palatino Linotype" w:cs="Palatino Linotype"/>
          <w:sz w:val="22"/>
          <w:szCs w:val="22"/>
        </w:rPr>
        <w:t>7:</w:t>
      </w:r>
      <w:r w:rsidR="006B0E41">
        <w:rPr>
          <w:rFonts w:ascii="Palatino Linotype" w:eastAsia="Palatino Linotype" w:hAnsi="Palatino Linotype" w:cs="Palatino Linotype"/>
          <w:sz w:val="22"/>
          <w:szCs w:val="22"/>
        </w:rPr>
        <w:t>00am-10:00pm</w:t>
      </w:r>
      <w:r>
        <w:rPr>
          <w:rFonts w:ascii="Palatino Linotype" w:eastAsia="Palatino Linotype" w:hAnsi="Palatino Linotype" w:cs="Palatino Linotype"/>
          <w:sz w:val="22"/>
          <w:szCs w:val="22"/>
        </w:rPr>
        <w:t>, great selection, highest prices)</w:t>
      </w:r>
    </w:p>
    <w:p w14:paraId="3A1C1C99" w14:textId="77777777" w:rsidR="00655678" w:rsidRDefault="00CC6501" w:rsidP="00625967">
      <w:pPr>
        <w:ind w:left="2700" w:hanging="27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Best prices:</w:t>
      </w:r>
      <w:r>
        <w:rPr>
          <w:rFonts w:ascii="Palatino Linotype" w:eastAsia="Palatino Linotype" w:hAnsi="Palatino Linotype" w:cs="Palatino Linotype"/>
          <w:sz w:val="22"/>
          <w:szCs w:val="22"/>
        </w:rPr>
        <w:tab/>
      </w:r>
      <w:r>
        <w:rPr>
          <w:rFonts w:ascii="Palatino Linotype" w:eastAsia="Palatino Linotype" w:hAnsi="Palatino Linotype" w:cs="Palatino Linotype"/>
          <w:b/>
          <w:sz w:val="22"/>
          <w:szCs w:val="22"/>
        </w:rPr>
        <w:t xml:space="preserve">Aldi, </w:t>
      </w:r>
      <w:r>
        <w:rPr>
          <w:rFonts w:ascii="Palatino Linotype" w:eastAsia="Palatino Linotype" w:hAnsi="Palatino Linotype" w:cs="Palatino Linotype"/>
          <w:sz w:val="22"/>
          <w:szCs w:val="22"/>
        </w:rPr>
        <w:t>329 E. Morton (1.8 miles = 2,9 km E of campus, best place to save a lot on basics)</w:t>
      </w:r>
    </w:p>
    <w:p w14:paraId="6381FD4F" w14:textId="77777777" w:rsidR="00655678" w:rsidRDefault="00CC6501" w:rsidP="003556FE">
      <w:pPr>
        <w:ind w:left="2700" w:hanging="27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Has everything:</w:t>
      </w:r>
      <w:r>
        <w:rPr>
          <w:rFonts w:ascii="Palatino Linotype" w:eastAsia="Palatino Linotype" w:hAnsi="Palatino Linotype" w:cs="Palatino Linotype"/>
          <w:b/>
          <w:sz w:val="22"/>
          <w:szCs w:val="22"/>
        </w:rPr>
        <w:tab/>
        <w:t>Walmart Supercenter</w:t>
      </w:r>
      <w:r>
        <w:rPr>
          <w:rFonts w:ascii="Palatino Linotype" w:eastAsia="Palatino Linotype" w:hAnsi="Palatino Linotype" w:cs="Palatino Linotype"/>
          <w:b/>
          <w:sz w:val="22"/>
          <w:szCs w:val="22"/>
        </w:rPr>
        <w:tab/>
        <w:t xml:space="preserve">, </w:t>
      </w:r>
      <w:r>
        <w:rPr>
          <w:rFonts w:ascii="Palatino Linotype" w:eastAsia="Palatino Linotype" w:hAnsi="Palatino Linotype" w:cs="Palatino Linotype"/>
          <w:sz w:val="22"/>
          <w:szCs w:val="22"/>
        </w:rPr>
        <w:t>1941 W. Morton (1.9 miles = 3 km W of campus, farthest, 38 min on foot; grocery prices not as low as they want you to believe)</w:t>
      </w:r>
    </w:p>
    <w:p w14:paraId="0CDFB6D7" w14:textId="77777777" w:rsidR="00655678" w:rsidRDefault="00CC6501" w:rsidP="00625967">
      <w:pPr>
        <w:ind w:left="2700" w:hanging="2700"/>
        <w:jc w:val="both"/>
        <w:rPr>
          <w:rFonts w:ascii="Palatino Linotype" w:eastAsia="Palatino Linotype" w:hAnsi="Palatino Linotype" w:cs="Palatino Linotype"/>
          <w:sz w:val="22"/>
          <w:szCs w:val="22"/>
          <w:u w:val="single"/>
        </w:rPr>
      </w:pPr>
      <w:r>
        <w:rPr>
          <w:rFonts w:ascii="Palatino Linotype" w:eastAsia="Palatino Linotype" w:hAnsi="Palatino Linotype" w:cs="Palatino Linotype"/>
          <w:b/>
          <w:i/>
          <w:sz w:val="22"/>
          <w:szCs w:val="22"/>
          <w:u w:val="single"/>
        </w:rPr>
        <w:t>Pharmacies</w:t>
      </w:r>
    </w:p>
    <w:p w14:paraId="7D76023C" w14:textId="77777777" w:rsidR="00655678" w:rsidRDefault="00CC6501" w:rsidP="00625967">
      <w:pPr>
        <w:ind w:left="2700" w:hanging="2700"/>
        <w:jc w:val="both"/>
        <w:rPr>
          <w:rFonts w:ascii="Palatino Linotype" w:eastAsia="Palatino Linotype" w:hAnsi="Palatino Linotype" w:cs="Palatino Linotype"/>
          <w:sz w:val="22"/>
          <w:szCs w:val="22"/>
        </w:rPr>
      </w:pPr>
      <w:r w:rsidRPr="003F6050">
        <w:rPr>
          <w:rFonts w:ascii="Palatino Linotype" w:eastAsia="Palatino Linotype" w:hAnsi="Palatino Linotype" w:cs="Palatino Linotype"/>
          <w:sz w:val="22"/>
          <w:szCs w:val="22"/>
        </w:rPr>
        <w:t xml:space="preserve">Open </w:t>
      </w:r>
      <w:r w:rsidR="003556FE" w:rsidRPr="003F6050">
        <w:rPr>
          <w:rFonts w:ascii="Palatino Linotype" w:eastAsia="Palatino Linotype" w:hAnsi="Palatino Linotype" w:cs="Palatino Linotype"/>
          <w:sz w:val="22"/>
          <w:szCs w:val="22"/>
        </w:rPr>
        <w:t>8:00 a.m. to 10 p.m.</w:t>
      </w:r>
      <w:r w:rsidRPr="003F6050">
        <w:rPr>
          <w:rFonts w:ascii="Palatino Linotype" w:eastAsia="Palatino Linotype" w:hAnsi="Palatino Linotype" w:cs="Palatino Linotype"/>
          <w:sz w:val="22"/>
          <w:szCs w:val="22"/>
        </w:rPr>
        <w:t>:</w:t>
      </w:r>
      <w:r>
        <w:rPr>
          <w:rFonts w:ascii="Palatino Linotype" w:eastAsia="Palatino Linotype" w:hAnsi="Palatino Linotype" w:cs="Palatino Linotype"/>
          <w:sz w:val="22"/>
          <w:szCs w:val="22"/>
        </w:rPr>
        <w:tab/>
      </w:r>
      <w:r>
        <w:rPr>
          <w:rFonts w:ascii="Palatino Linotype" w:eastAsia="Palatino Linotype" w:hAnsi="Palatino Linotype" w:cs="Palatino Linotype"/>
          <w:b/>
          <w:sz w:val="22"/>
          <w:szCs w:val="22"/>
        </w:rPr>
        <w:t>CVS</w:t>
      </w:r>
      <w:r>
        <w:rPr>
          <w:rFonts w:ascii="Palatino Linotype" w:eastAsia="Palatino Linotype" w:hAnsi="Palatino Linotype" w:cs="Palatino Linotype"/>
          <w:sz w:val="22"/>
          <w:szCs w:val="22"/>
        </w:rPr>
        <w:t xml:space="preserve"> and </w:t>
      </w:r>
      <w:r>
        <w:rPr>
          <w:rFonts w:ascii="Palatino Linotype" w:eastAsia="Palatino Linotype" w:hAnsi="Palatino Linotype" w:cs="Palatino Linotype"/>
          <w:b/>
          <w:sz w:val="22"/>
          <w:szCs w:val="22"/>
        </w:rPr>
        <w:t>Walgreens</w:t>
      </w:r>
      <w:r>
        <w:rPr>
          <w:rFonts w:ascii="Palatino Linotype" w:eastAsia="Palatino Linotype" w:hAnsi="Palatino Linotype" w:cs="Palatino Linotype"/>
          <w:sz w:val="22"/>
          <w:szCs w:val="22"/>
        </w:rPr>
        <w:t>, both on the corner Morton &amp; Main</w:t>
      </w:r>
    </w:p>
    <w:p w14:paraId="3340B77A" w14:textId="77777777" w:rsidR="00655678" w:rsidRDefault="00CC6501" w:rsidP="00625967">
      <w:pPr>
        <w:ind w:left="2700" w:hanging="27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Good prices:</w:t>
      </w:r>
      <w:r>
        <w:rPr>
          <w:rFonts w:ascii="Palatino Linotype" w:eastAsia="Palatino Linotype" w:hAnsi="Palatino Linotype" w:cs="Palatino Linotype"/>
          <w:sz w:val="22"/>
          <w:szCs w:val="22"/>
        </w:rPr>
        <w:tab/>
      </w:r>
      <w:r>
        <w:rPr>
          <w:rFonts w:ascii="Palatino Linotype" w:eastAsia="Palatino Linotype" w:hAnsi="Palatino Linotype" w:cs="Palatino Linotype"/>
          <w:b/>
          <w:sz w:val="22"/>
          <w:szCs w:val="22"/>
        </w:rPr>
        <w:t>Walmart Supercenter</w:t>
      </w:r>
      <w:r>
        <w:rPr>
          <w:rFonts w:ascii="Palatino Linotype" w:eastAsia="Palatino Linotype" w:hAnsi="Palatino Linotype" w:cs="Palatino Linotype"/>
          <w:sz w:val="22"/>
          <w:szCs w:val="22"/>
        </w:rPr>
        <w:t xml:space="preserve"> (sells certain generic-brand prescription drugs for $4; </w:t>
      </w:r>
      <w:r w:rsidRPr="003F6050">
        <w:rPr>
          <w:rFonts w:ascii="Palatino Linotype" w:eastAsia="Palatino Linotype" w:hAnsi="Palatino Linotype" w:cs="Palatino Linotype"/>
          <w:sz w:val="22"/>
          <w:szCs w:val="22"/>
        </w:rPr>
        <w:t xml:space="preserve">pharmacy </w:t>
      </w:r>
      <w:r w:rsidRPr="003F6050">
        <w:rPr>
          <w:rFonts w:ascii="Palatino Linotype" w:eastAsia="Palatino Linotype" w:hAnsi="Palatino Linotype" w:cs="Palatino Linotype"/>
          <w:i/>
          <w:sz w:val="22"/>
          <w:szCs w:val="22"/>
        </w:rPr>
        <w:t>not</w:t>
      </w:r>
      <w:r w:rsidRPr="003F6050">
        <w:rPr>
          <w:rFonts w:ascii="Palatino Linotype" w:eastAsia="Palatino Linotype" w:hAnsi="Palatino Linotype" w:cs="Palatino Linotype"/>
          <w:sz w:val="22"/>
          <w:szCs w:val="22"/>
        </w:rPr>
        <w:t xml:space="preserve"> open 24/7)</w:t>
      </w:r>
    </w:p>
    <w:p w14:paraId="54CB8A94" w14:textId="77777777" w:rsidR="00B25AAE" w:rsidRDefault="00B25AAE" w:rsidP="003556FE">
      <w:pPr>
        <w:jc w:val="both"/>
        <w:rPr>
          <w:rFonts w:ascii="Palatino Linotype" w:eastAsia="Palatino Linotype" w:hAnsi="Palatino Linotype" w:cs="Palatino Linotype"/>
          <w:sz w:val="22"/>
          <w:szCs w:val="22"/>
        </w:rPr>
      </w:pPr>
    </w:p>
    <w:p w14:paraId="1F901FA4" w14:textId="77777777" w:rsidR="00655678" w:rsidRDefault="00CC6501" w:rsidP="00625967">
      <w:pPr>
        <w:ind w:left="2700" w:hanging="2700"/>
        <w:jc w:val="both"/>
        <w:rPr>
          <w:rFonts w:ascii="Palatino Linotype" w:eastAsia="Palatino Linotype" w:hAnsi="Palatino Linotype" w:cs="Palatino Linotype"/>
          <w:sz w:val="22"/>
          <w:szCs w:val="22"/>
          <w:u w:val="single"/>
        </w:rPr>
      </w:pPr>
      <w:r>
        <w:rPr>
          <w:rFonts w:ascii="Palatino Linotype" w:eastAsia="Palatino Linotype" w:hAnsi="Palatino Linotype" w:cs="Palatino Linotype"/>
          <w:b/>
          <w:i/>
          <w:sz w:val="22"/>
          <w:szCs w:val="22"/>
          <w:u w:val="single"/>
        </w:rPr>
        <w:t>Cell Phones</w:t>
      </w:r>
    </w:p>
    <w:p w14:paraId="771AA22E" w14:textId="77777777" w:rsidR="00655678" w:rsidRDefault="00CC6501" w:rsidP="00625967">
      <w:pPr>
        <w:ind w:left="2700" w:hanging="27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r>
      <w:r>
        <w:rPr>
          <w:rFonts w:ascii="Palatino Linotype" w:eastAsia="Palatino Linotype" w:hAnsi="Palatino Linotype" w:cs="Palatino Linotype"/>
          <w:b/>
          <w:sz w:val="22"/>
          <w:szCs w:val="22"/>
        </w:rPr>
        <w:t>AT&amp;T Store</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color w:val="222222"/>
          <w:sz w:val="22"/>
          <w:szCs w:val="22"/>
          <w:highlight w:val="white"/>
        </w:rPr>
        <w:t>1921 W Morton Ave. (near Walmart)</w:t>
      </w:r>
    </w:p>
    <w:p w14:paraId="53CCA31D" w14:textId="77777777" w:rsidR="00655678" w:rsidRDefault="00CC6501" w:rsidP="00625967">
      <w:pPr>
        <w:ind w:left="2700" w:hanging="27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r>
      <w:r>
        <w:rPr>
          <w:rFonts w:ascii="Palatino Linotype" w:eastAsia="Palatino Linotype" w:hAnsi="Palatino Linotype" w:cs="Palatino Linotype"/>
          <w:b/>
          <w:sz w:val="22"/>
          <w:szCs w:val="22"/>
        </w:rPr>
        <w:t xml:space="preserve">Walmart Superstore </w:t>
      </w:r>
      <w:r>
        <w:rPr>
          <w:rFonts w:ascii="Palatino Linotype" w:eastAsia="Palatino Linotype" w:hAnsi="Palatino Linotype" w:cs="Palatino Linotype"/>
          <w:sz w:val="22"/>
          <w:szCs w:val="22"/>
        </w:rPr>
        <w:t xml:space="preserve">(electronics service counter </w:t>
      </w:r>
      <w:r>
        <w:rPr>
          <w:rFonts w:ascii="Palatino Linotype" w:eastAsia="Palatino Linotype" w:hAnsi="Palatino Linotype" w:cs="Palatino Linotype"/>
          <w:i/>
          <w:sz w:val="22"/>
          <w:szCs w:val="22"/>
        </w:rPr>
        <w:t>not</w:t>
      </w:r>
      <w:r>
        <w:rPr>
          <w:rFonts w:ascii="Palatino Linotype" w:eastAsia="Palatino Linotype" w:hAnsi="Palatino Linotype" w:cs="Palatino Linotype"/>
          <w:sz w:val="22"/>
          <w:szCs w:val="22"/>
        </w:rPr>
        <w:t xml:space="preserve"> open 24/7)</w:t>
      </w:r>
    </w:p>
    <w:p w14:paraId="6C9A78A8" w14:textId="77777777" w:rsidR="00B25AAE" w:rsidRDefault="00B25AAE" w:rsidP="00625967">
      <w:pPr>
        <w:ind w:left="2700" w:hanging="2700"/>
        <w:jc w:val="both"/>
        <w:rPr>
          <w:rFonts w:ascii="Palatino Linotype" w:eastAsia="Palatino Linotype" w:hAnsi="Palatino Linotype" w:cs="Palatino Linotype"/>
          <w:sz w:val="22"/>
          <w:szCs w:val="22"/>
        </w:rPr>
      </w:pPr>
    </w:p>
    <w:p w14:paraId="7D13BF29" w14:textId="77777777" w:rsidR="00655678" w:rsidRDefault="00CC6501" w:rsidP="00625967">
      <w:pPr>
        <w:ind w:left="2700" w:hanging="2700"/>
        <w:jc w:val="both"/>
        <w:rPr>
          <w:rFonts w:ascii="Palatino Linotype" w:eastAsia="Palatino Linotype" w:hAnsi="Palatino Linotype" w:cs="Palatino Linotype"/>
          <w:sz w:val="22"/>
          <w:szCs w:val="22"/>
          <w:u w:val="single"/>
        </w:rPr>
      </w:pPr>
      <w:r>
        <w:rPr>
          <w:rFonts w:ascii="Palatino Linotype" w:eastAsia="Palatino Linotype" w:hAnsi="Palatino Linotype" w:cs="Palatino Linotype"/>
          <w:b/>
          <w:i/>
          <w:sz w:val="22"/>
          <w:szCs w:val="22"/>
          <w:u w:val="single"/>
        </w:rPr>
        <w:t>Clothes</w:t>
      </w:r>
    </w:p>
    <w:p w14:paraId="79998B17" w14:textId="77777777" w:rsidR="00655678" w:rsidRDefault="00CC6501" w:rsidP="00625967">
      <w:pPr>
        <w:ind w:left="2700" w:hanging="27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Lowest cost, good 2</w:t>
      </w:r>
      <w:r>
        <w:rPr>
          <w:rFonts w:ascii="Palatino Linotype" w:eastAsia="Palatino Linotype" w:hAnsi="Palatino Linotype" w:cs="Palatino Linotype"/>
          <w:sz w:val="22"/>
          <w:szCs w:val="22"/>
          <w:vertAlign w:val="superscript"/>
        </w:rPr>
        <w:t>nd</w:t>
      </w:r>
      <w:r>
        <w:rPr>
          <w:rFonts w:ascii="Palatino Linotype" w:eastAsia="Palatino Linotype" w:hAnsi="Palatino Linotype" w:cs="Palatino Linotype"/>
          <w:sz w:val="22"/>
          <w:szCs w:val="22"/>
        </w:rPr>
        <w:t xml:space="preserve"> hand:</w:t>
      </w:r>
      <w:r>
        <w:rPr>
          <w:rFonts w:ascii="Palatino Linotype" w:eastAsia="Palatino Linotype" w:hAnsi="Palatino Linotype" w:cs="Palatino Linotype"/>
          <w:sz w:val="22"/>
          <w:szCs w:val="22"/>
        </w:rPr>
        <w:tab/>
      </w:r>
      <w:r>
        <w:rPr>
          <w:rFonts w:ascii="Palatino Linotype" w:eastAsia="Palatino Linotype" w:hAnsi="Palatino Linotype" w:cs="Palatino Linotype"/>
          <w:b/>
          <w:sz w:val="22"/>
          <w:szCs w:val="22"/>
        </w:rPr>
        <w:t>Goodwill Store</w:t>
      </w:r>
      <w:r>
        <w:rPr>
          <w:rFonts w:ascii="Palatino Linotype" w:eastAsia="Palatino Linotype" w:hAnsi="Palatino Linotype" w:cs="Palatino Linotype"/>
          <w:sz w:val="22"/>
          <w:szCs w:val="22"/>
        </w:rPr>
        <w:t>, 1205 W. Morton (.6 miles = 1,5 km directly S of IC)</w:t>
      </w:r>
    </w:p>
    <w:p w14:paraId="1279F3A9" w14:textId="77777777" w:rsidR="00655678" w:rsidRDefault="00CC6501" w:rsidP="003556FE">
      <w:pPr>
        <w:ind w:left="2700"/>
        <w:jc w:val="both"/>
        <w:rPr>
          <w:rFonts w:ascii="Palatino Linotype" w:eastAsia="Palatino Linotype" w:hAnsi="Palatino Linotype" w:cs="Palatino Linotype"/>
          <w:sz w:val="22"/>
          <w:szCs w:val="22"/>
        </w:rPr>
      </w:pPr>
      <w:r w:rsidRPr="006B0E41">
        <w:rPr>
          <w:rFonts w:ascii="Palatino Linotype" w:eastAsia="Palatino Linotype" w:hAnsi="Palatino Linotype" w:cs="Palatino Linotype"/>
          <w:b/>
          <w:sz w:val="22"/>
          <w:szCs w:val="22"/>
        </w:rPr>
        <w:t>Salvation Army Family Thrift Store</w:t>
      </w:r>
      <w:r>
        <w:rPr>
          <w:rFonts w:ascii="Palatino Linotype" w:eastAsia="Palatino Linotype" w:hAnsi="Palatino Linotype" w:cs="Palatino Linotype"/>
          <w:sz w:val="22"/>
          <w:szCs w:val="22"/>
        </w:rPr>
        <w:t>,</w:t>
      </w:r>
      <w:r>
        <w:rPr>
          <w:rFonts w:ascii="Palatino Linotype" w:eastAsia="Palatino Linotype" w:hAnsi="Palatino Linotype" w:cs="Palatino Linotype"/>
          <w:sz w:val="22"/>
          <w:szCs w:val="22"/>
          <w:highlight w:val="white"/>
        </w:rPr>
        <w:t xml:space="preserve"> </w:t>
      </w:r>
      <w:r>
        <w:rPr>
          <w:rFonts w:ascii="Palatino Linotype" w:eastAsia="Palatino Linotype" w:hAnsi="Palatino Linotype" w:cs="Palatino Linotype"/>
          <w:sz w:val="22"/>
          <w:szCs w:val="22"/>
        </w:rPr>
        <w:t>Lincoln Square Shopping Center (.8 miles = 1,3 km SE of campus, 15 min on foot, closest low prices)</w:t>
      </w:r>
    </w:p>
    <w:p w14:paraId="6B854913" w14:textId="77777777" w:rsidR="00655678" w:rsidRDefault="00CC6501" w:rsidP="00625967">
      <w:pPr>
        <w:ind w:left="2700" w:hanging="27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Best new prices:</w:t>
      </w:r>
      <w:r>
        <w:rPr>
          <w:rFonts w:ascii="Palatino Linotype" w:eastAsia="Palatino Linotype" w:hAnsi="Palatino Linotype" w:cs="Palatino Linotype"/>
          <w:sz w:val="22"/>
          <w:szCs w:val="22"/>
        </w:rPr>
        <w:tab/>
      </w:r>
      <w:r>
        <w:rPr>
          <w:rFonts w:ascii="Palatino Linotype" w:eastAsia="Palatino Linotype" w:hAnsi="Palatino Linotype" w:cs="Palatino Linotype"/>
          <w:b/>
          <w:sz w:val="22"/>
          <w:szCs w:val="22"/>
        </w:rPr>
        <w:t>Walmart Supercenter</w:t>
      </w:r>
    </w:p>
    <w:p w14:paraId="73513DF5" w14:textId="77777777" w:rsidR="00655678" w:rsidRDefault="00CC6501" w:rsidP="00625967">
      <w:pPr>
        <w:ind w:left="2700" w:hanging="27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Closer, new, reasonable: </w:t>
      </w:r>
      <w:r>
        <w:rPr>
          <w:rFonts w:ascii="Palatino Linotype" w:eastAsia="Palatino Linotype" w:hAnsi="Palatino Linotype" w:cs="Palatino Linotype"/>
          <w:sz w:val="22"/>
          <w:szCs w:val="22"/>
        </w:rPr>
        <w:tab/>
      </w:r>
      <w:r>
        <w:rPr>
          <w:rFonts w:ascii="Palatino Linotype" w:eastAsia="Palatino Linotype" w:hAnsi="Palatino Linotype" w:cs="Palatino Linotype"/>
          <w:b/>
          <w:sz w:val="22"/>
          <w:szCs w:val="22"/>
        </w:rPr>
        <w:t>JC Penney</w:t>
      </w:r>
      <w:r>
        <w:rPr>
          <w:rFonts w:ascii="Palatino Linotype" w:eastAsia="Palatino Linotype" w:hAnsi="Palatino Linotype" w:cs="Palatino Linotype"/>
          <w:sz w:val="22"/>
          <w:szCs w:val="22"/>
        </w:rPr>
        <w:t>, Lincoln Square Shopping Center</w:t>
      </w:r>
    </w:p>
    <w:p w14:paraId="0EC2DB1D" w14:textId="77777777" w:rsidR="00655678" w:rsidRDefault="00655678" w:rsidP="00625967">
      <w:pPr>
        <w:ind w:left="2700" w:hanging="2700"/>
        <w:jc w:val="both"/>
        <w:rPr>
          <w:rFonts w:ascii="Palatino Linotype" w:eastAsia="Palatino Linotype" w:hAnsi="Palatino Linotype" w:cs="Palatino Linotype"/>
          <w:sz w:val="22"/>
          <w:szCs w:val="22"/>
        </w:rPr>
      </w:pPr>
    </w:p>
    <w:p w14:paraId="645CABCB" w14:textId="77777777" w:rsidR="00655678" w:rsidRDefault="00CC6501" w:rsidP="00625967">
      <w:pPr>
        <w:ind w:left="2700" w:hanging="2700"/>
        <w:jc w:val="both"/>
        <w:rPr>
          <w:rFonts w:ascii="Palatino Linotype" w:eastAsia="Palatino Linotype" w:hAnsi="Palatino Linotype" w:cs="Palatino Linotype"/>
          <w:sz w:val="22"/>
          <w:szCs w:val="22"/>
          <w:u w:val="single"/>
        </w:rPr>
      </w:pPr>
      <w:r>
        <w:rPr>
          <w:rFonts w:ascii="Palatino Linotype" w:eastAsia="Palatino Linotype" w:hAnsi="Palatino Linotype" w:cs="Palatino Linotype"/>
          <w:b/>
          <w:i/>
          <w:sz w:val="22"/>
          <w:szCs w:val="22"/>
          <w:u w:val="single"/>
        </w:rPr>
        <w:t>Department Stores</w:t>
      </w:r>
    </w:p>
    <w:p w14:paraId="523776CB" w14:textId="5125E213" w:rsidR="00655678" w:rsidRDefault="00CC6501" w:rsidP="00625967">
      <w:pPr>
        <w:ind w:left="2700" w:hanging="27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Discount:</w:t>
      </w:r>
      <w:r>
        <w:rPr>
          <w:rFonts w:ascii="Palatino Linotype" w:eastAsia="Palatino Linotype" w:hAnsi="Palatino Linotype" w:cs="Palatino Linotype"/>
          <w:sz w:val="22"/>
          <w:szCs w:val="22"/>
        </w:rPr>
        <w:tab/>
      </w:r>
      <w:r>
        <w:rPr>
          <w:rFonts w:ascii="Palatino Linotype" w:eastAsia="Palatino Linotype" w:hAnsi="Palatino Linotype" w:cs="Palatino Linotype"/>
          <w:b/>
          <w:sz w:val="22"/>
          <w:szCs w:val="22"/>
        </w:rPr>
        <w:t>Walmart</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b/>
          <w:sz w:val="22"/>
          <w:szCs w:val="22"/>
        </w:rPr>
        <w:t>Supercenter</w:t>
      </w:r>
      <w:r>
        <w:rPr>
          <w:rFonts w:ascii="Palatino Linotype" w:eastAsia="Palatino Linotype" w:hAnsi="Palatino Linotype" w:cs="Palatino Linotype"/>
          <w:sz w:val="22"/>
          <w:szCs w:val="22"/>
        </w:rPr>
        <w:t xml:space="preserve"> (</w:t>
      </w:r>
      <w:r w:rsidR="006B0E41">
        <w:rPr>
          <w:rFonts w:ascii="Palatino Linotype" w:eastAsia="Palatino Linotype" w:hAnsi="Palatino Linotype" w:cs="Palatino Linotype"/>
          <w:sz w:val="22"/>
          <w:szCs w:val="22"/>
        </w:rPr>
        <w:t>open 8:00am-11:00pm</w:t>
      </w:r>
      <w:r>
        <w:rPr>
          <w:rFonts w:ascii="Palatino Linotype" w:eastAsia="Palatino Linotype" w:hAnsi="Palatino Linotype" w:cs="Palatino Linotype"/>
          <w:sz w:val="22"/>
          <w:szCs w:val="22"/>
        </w:rPr>
        <w:t>)</w:t>
      </w:r>
    </w:p>
    <w:p w14:paraId="34D520BD" w14:textId="77777777" w:rsidR="00655678" w:rsidRDefault="00655678" w:rsidP="00625967">
      <w:pPr>
        <w:ind w:left="2700" w:hanging="2700"/>
        <w:jc w:val="both"/>
        <w:rPr>
          <w:rFonts w:ascii="Palatino Linotype" w:eastAsia="Palatino Linotype" w:hAnsi="Palatino Linotype" w:cs="Palatino Linotype"/>
          <w:sz w:val="22"/>
          <w:szCs w:val="22"/>
        </w:rPr>
      </w:pPr>
    </w:p>
    <w:p w14:paraId="6F55C813" w14:textId="77777777" w:rsidR="00655678" w:rsidRDefault="00CC6501" w:rsidP="00625967">
      <w:pPr>
        <w:ind w:left="2700" w:hanging="2700"/>
        <w:jc w:val="both"/>
        <w:rPr>
          <w:rFonts w:ascii="Palatino Linotype" w:eastAsia="Palatino Linotype" w:hAnsi="Palatino Linotype" w:cs="Palatino Linotype"/>
          <w:sz w:val="22"/>
          <w:szCs w:val="22"/>
          <w:u w:val="single"/>
        </w:rPr>
      </w:pPr>
      <w:r>
        <w:rPr>
          <w:rFonts w:ascii="Palatino Linotype" w:eastAsia="Palatino Linotype" w:hAnsi="Palatino Linotype" w:cs="Palatino Linotype"/>
          <w:b/>
          <w:i/>
          <w:sz w:val="22"/>
          <w:szCs w:val="22"/>
          <w:u w:val="single"/>
        </w:rPr>
        <w:t>Banks</w:t>
      </w:r>
    </w:p>
    <w:p w14:paraId="48E983CD" w14:textId="77777777" w:rsidR="00655678" w:rsidRDefault="00CC6501" w:rsidP="00625967">
      <w:pPr>
        <w:ind w:left="2700" w:hanging="270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US Bank </w:t>
      </w:r>
      <w:r>
        <w:rPr>
          <w:rFonts w:ascii="Palatino Linotype" w:eastAsia="Palatino Linotype" w:hAnsi="Palatino Linotype" w:cs="Palatino Linotype"/>
          <w:b/>
          <w:sz w:val="22"/>
          <w:szCs w:val="22"/>
        </w:rPr>
        <w:tab/>
      </w:r>
      <w:r>
        <w:rPr>
          <w:rFonts w:ascii="Palatino Linotype" w:eastAsia="Palatino Linotype" w:hAnsi="Palatino Linotype" w:cs="Palatino Linotype"/>
          <w:sz w:val="22"/>
          <w:szCs w:val="22"/>
        </w:rPr>
        <w:t>322 W. Morton (1.2 miles = 1,9 km E of campus, 23 min on foot; Jacksonville’s only regional bank with offices and ATMs across the Midwest)</w:t>
      </w:r>
    </w:p>
    <w:p w14:paraId="417235E6" w14:textId="77777777" w:rsidR="00655678" w:rsidRDefault="00CC6501" w:rsidP="00625967">
      <w:pPr>
        <w:ind w:left="2700" w:hanging="270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Farmers State Bank</w:t>
      </w:r>
      <w:r>
        <w:rPr>
          <w:rFonts w:ascii="Palatino Linotype" w:eastAsia="Palatino Linotype" w:hAnsi="Palatino Linotype" w:cs="Palatino Linotype"/>
          <w:sz w:val="22"/>
          <w:szCs w:val="22"/>
        </w:rPr>
        <w:tab/>
        <w:t>200 W. State Street (1 mile = 1,6 km E, old downtown, 19 min on foot; can handle non-standard international students’ situations)</w:t>
      </w:r>
    </w:p>
    <w:p w14:paraId="558A9E02" w14:textId="77777777" w:rsidR="00655678" w:rsidRDefault="00CC6501" w:rsidP="00625967">
      <w:pPr>
        <w:ind w:left="2700" w:hanging="2700"/>
        <w:rPr>
          <w:rFonts w:ascii="Palatino" w:eastAsia="Palatino" w:hAnsi="Palatino" w:cs="Palatino"/>
          <w:sz w:val="22"/>
          <w:szCs w:val="22"/>
        </w:rPr>
      </w:pPr>
      <w:r>
        <w:rPr>
          <w:rFonts w:ascii="Palatino" w:eastAsia="Palatino" w:hAnsi="Palatino" w:cs="Palatino"/>
          <w:sz w:val="22"/>
          <w:szCs w:val="22"/>
        </w:rPr>
        <w:t xml:space="preserve"> </w:t>
      </w:r>
    </w:p>
    <w:p w14:paraId="41DC8A51" w14:textId="77777777" w:rsidR="00655678" w:rsidRDefault="00655678" w:rsidP="00625967">
      <w:pPr>
        <w:ind w:left="2700" w:hanging="2700"/>
        <w:rPr>
          <w:rFonts w:ascii="Palatino" w:eastAsia="Palatino" w:hAnsi="Palatino" w:cs="Palatino"/>
          <w:sz w:val="22"/>
          <w:szCs w:val="22"/>
        </w:rPr>
      </w:pPr>
    </w:p>
    <w:p w14:paraId="44B32C3A" w14:textId="77777777" w:rsidR="00655678" w:rsidRDefault="00655678" w:rsidP="00625967">
      <w:pPr>
        <w:ind w:left="2700" w:hanging="2700"/>
        <w:rPr>
          <w:rFonts w:ascii="Palatino" w:eastAsia="Palatino" w:hAnsi="Palatino" w:cs="Palatino"/>
          <w:sz w:val="22"/>
          <w:szCs w:val="22"/>
        </w:rPr>
      </w:pPr>
    </w:p>
    <w:p w14:paraId="28B48F01" w14:textId="77777777" w:rsidR="00655678" w:rsidRDefault="00655678" w:rsidP="00625967">
      <w:pPr>
        <w:ind w:left="2700" w:hanging="2700"/>
        <w:rPr>
          <w:rFonts w:ascii="Palatino" w:eastAsia="Palatino" w:hAnsi="Palatino" w:cs="Palatino"/>
          <w:sz w:val="22"/>
          <w:szCs w:val="22"/>
        </w:rPr>
      </w:pPr>
    </w:p>
    <w:p w14:paraId="31DEDC5A" w14:textId="77777777" w:rsidR="00655678" w:rsidRDefault="00655678" w:rsidP="00625967">
      <w:pPr>
        <w:ind w:left="2700" w:hanging="2700"/>
        <w:rPr>
          <w:rFonts w:ascii="Palatino" w:eastAsia="Palatino" w:hAnsi="Palatino" w:cs="Palatino"/>
          <w:sz w:val="22"/>
          <w:szCs w:val="22"/>
        </w:rPr>
      </w:pPr>
    </w:p>
    <w:p w14:paraId="4DB82B02" w14:textId="77777777" w:rsidR="00655678" w:rsidRDefault="00CC6501" w:rsidP="00E1571F">
      <w:pPr>
        <w:ind w:left="2700" w:hanging="2700"/>
        <w:rPr>
          <w:rFonts w:ascii="Palatino" w:eastAsia="Palatino" w:hAnsi="Palatino" w:cs="Palatino"/>
          <w:sz w:val="22"/>
          <w:szCs w:val="22"/>
        </w:rPr>
      </w:pPr>
      <w:r>
        <w:rPr>
          <w:rFonts w:ascii="Palatino" w:eastAsia="Palatino" w:hAnsi="Palatino" w:cs="Palatino"/>
          <w:b/>
          <w:i/>
          <w:sz w:val="22"/>
          <w:szCs w:val="22"/>
        </w:rPr>
        <w:t>If you find you still have questions after reviewing this Handbook, don’t hesitate to reach out to any of the international staff!</w:t>
      </w:r>
    </w:p>
    <w:sectPr w:rsidR="00655678" w:rsidSect="0059282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91278" w14:textId="77777777" w:rsidR="00980C24" w:rsidRDefault="00980C24">
      <w:r>
        <w:separator/>
      </w:r>
    </w:p>
  </w:endnote>
  <w:endnote w:type="continuationSeparator" w:id="0">
    <w:p w14:paraId="65EEFC1C" w14:textId="77777777" w:rsidR="00980C24" w:rsidRDefault="0098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Architects Daugh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04E4" w14:textId="77777777" w:rsidR="00655678" w:rsidRDefault="0059282E">
    <w:pPr>
      <w:pBdr>
        <w:top w:val="nil"/>
        <w:left w:val="nil"/>
        <w:bottom w:val="nil"/>
        <w:right w:val="nil"/>
        <w:between w:val="nil"/>
      </w:pBdr>
      <w:tabs>
        <w:tab w:val="center" w:pos="4680"/>
        <w:tab w:val="right" w:pos="9360"/>
      </w:tabs>
      <w:rPr>
        <w:b/>
        <w:color w:val="000000"/>
      </w:rPr>
    </w:pPr>
    <w:r>
      <w:rPr>
        <w:b/>
        <w:color w:val="000000"/>
      </w:rPr>
      <w:fldChar w:fldCharType="begin"/>
    </w:r>
    <w:r w:rsidR="00CC6501">
      <w:rPr>
        <w:b/>
        <w:color w:val="000000"/>
      </w:rPr>
      <w:instrText>PAGE</w:instrText>
    </w:r>
    <w:r>
      <w:rPr>
        <w:b/>
        <w:color w:val="000000"/>
      </w:rPr>
      <w:fldChar w:fldCharType="end"/>
    </w:r>
  </w:p>
  <w:p w14:paraId="345D5AD9" w14:textId="77777777" w:rsidR="00655678" w:rsidRDefault="0065567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746163"/>
      <w:docPartObj>
        <w:docPartGallery w:val="Page Numbers (Bottom of Page)"/>
        <w:docPartUnique/>
      </w:docPartObj>
    </w:sdtPr>
    <w:sdtEndPr>
      <w:rPr>
        <w:rFonts w:ascii="Times New Roman" w:hAnsi="Times New Roman" w:cs="Times New Roman"/>
        <w:noProof/>
        <w:sz w:val="24"/>
        <w:szCs w:val="24"/>
      </w:rPr>
    </w:sdtEndPr>
    <w:sdtContent>
      <w:p w14:paraId="626AE9A6" w14:textId="77777777" w:rsidR="0078029A" w:rsidRPr="003E41B4" w:rsidRDefault="0059282E">
        <w:pPr>
          <w:pStyle w:val="Footer"/>
          <w:jc w:val="center"/>
          <w:rPr>
            <w:rFonts w:ascii="Times New Roman" w:hAnsi="Times New Roman" w:cs="Times New Roman"/>
            <w:sz w:val="24"/>
            <w:szCs w:val="24"/>
          </w:rPr>
        </w:pPr>
        <w:r w:rsidRPr="003E41B4">
          <w:rPr>
            <w:rFonts w:ascii="Times New Roman" w:hAnsi="Times New Roman" w:cs="Times New Roman"/>
            <w:sz w:val="24"/>
            <w:szCs w:val="24"/>
          </w:rPr>
          <w:fldChar w:fldCharType="begin"/>
        </w:r>
        <w:r w:rsidR="0078029A" w:rsidRPr="003E41B4">
          <w:rPr>
            <w:rFonts w:ascii="Times New Roman" w:hAnsi="Times New Roman" w:cs="Times New Roman"/>
            <w:sz w:val="24"/>
            <w:szCs w:val="24"/>
          </w:rPr>
          <w:instrText xml:space="preserve"> PAGE   \* MERGEFORMAT </w:instrText>
        </w:r>
        <w:r w:rsidRPr="003E41B4">
          <w:rPr>
            <w:rFonts w:ascii="Times New Roman" w:hAnsi="Times New Roman" w:cs="Times New Roman"/>
            <w:sz w:val="24"/>
            <w:szCs w:val="24"/>
          </w:rPr>
          <w:fldChar w:fldCharType="separate"/>
        </w:r>
        <w:r w:rsidR="00136807">
          <w:rPr>
            <w:rFonts w:ascii="Times New Roman" w:hAnsi="Times New Roman" w:cs="Times New Roman"/>
            <w:noProof/>
            <w:sz w:val="24"/>
            <w:szCs w:val="24"/>
          </w:rPr>
          <w:t>1</w:t>
        </w:r>
        <w:r w:rsidRPr="003E41B4">
          <w:rPr>
            <w:rFonts w:ascii="Times New Roman" w:hAnsi="Times New Roman" w:cs="Times New Roman"/>
            <w:noProof/>
            <w:sz w:val="24"/>
            <w:szCs w:val="24"/>
          </w:rPr>
          <w:fldChar w:fldCharType="end"/>
        </w:r>
      </w:p>
    </w:sdtContent>
  </w:sdt>
  <w:p w14:paraId="3A927E51" w14:textId="77777777" w:rsidR="0078029A" w:rsidRDefault="007802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A471" w14:textId="77777777" w:rsidR="0078029A" w:rsidRDefault="0078029A">
    <w:pPr>
      <w:pStyle w:val="Footer"/>
      <w:jc w:val="center"/>
    </w:pPr>
  </w:p>
  <w:p w14:paraId="58DF53AC" w14:textId="77777777" w:rsidR="0078029A" w:rsidRDefault="00780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998DC" w14:textId="77777777" w:rsidR="00980C24" w:rsidRDefault="00980C24">
      <w:r>
        <w:separator/>
      </w:r>
    </w:p>
  </w:footnote>
  <w:footnote w:type="continuationSeparator" w:id="0">
    <w:p w14:paraId="5471A0A4" w14:textId="77777777" w:rsidR="00980C24" w:rsidRDefault="00980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678"/>
    <w:multiLevelType w:val="multilevel"/>
    <w:tmpl w:val="F014B97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1C9A660B"/>
    <w:multiLevelType w:val="multilevel"/>
    <w:tmpl w:val="0B2E60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FD4311B"/>
    <w:multiLevelType w:val="multilevel"/>
    <w:tmpl w:val="0A8611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95B4B1F"/>
    <w:multiLevelType w:val="multilevel"/>
    <w:tmpl w:val="7310B9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DF05663"/>
    <w:multiLevelType w:val="multilevel"/>
    <w:tmpl w:val="A2CAC0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0BB7566"/>
    <w:multiLevelType w:val="multilevel"/>
    <w:tmpl w:val="451826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48A0618"/>
    <w:multiLevelType w:val="multilevel"/>
    <w:tmpl w:val="F7900E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0130DE5"/>
    <w:multiLevelType w:val="multilevel"/>
    <w:tmpl w:val="6896BB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3765FB5"/>
    <w:multiLevelType w:val="multilevel"/>
    <w:tmpl w:val="F45871C4"/>
    <w:lvl w:ilvl="0">
      <w:start w:val="1"/>
      <w:numFmt w:val="bullet"/>
      <w:lvlText w:val="❖"/>
      <w:lvlJc w:val="left"/>
      <w:pPr>
        <w:ind w:left="1080" w:hanging="360"/>
      </w:pPr>
      <w:rPr>
        <w:rFonts w:ascii="Noto Sans Symbols" w:eastAsia="Noto Sans Symbols" w:hAnsi="Noto Sans Symbols" w:cs="Noto Sans Symbols"/>
        <w:b w:val="0"/>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C3F3FC5"/>
    <w:multiLevelType w:val="multilevel"/>
    <w:tmpl w:val="385CB0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9"/>
  </w:num>
  <w:num w:numId="3">
    <w:abstractNumId w:val="2"/>
  </w:num>
  <w:num w:numId="4">
    <w:abstractNumId w:val="0"/>
  </w:num>
  <w:num w:numId="5">
    <w:abstractNumId w:val="1"/>
  </w:num>
  <w:num w:numId="6">
    <w:abstractNumId w:val="6"/>
  </w:num>
  <w:num w:numId="7">
    <w:abstractNumId w:val="7"/>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78"/>
    <w:rsid w:val="00136807"/>
    <w:rsid w:val="001409E9"/>
    <w:rsid w:val="0020570F"/>
    <w:rsid w:val="0025279D"/>
    <w:rsid w:val="0026331A"/>
    <w:rsid w:val="00333564"/>
    <w:rsid w:val="003556FE"/>
    <w:rsid w:val="003E41B4"/>
    <w:rsid w:val="003F6050"/>
    <w:rsid w:val="00417193"/>
    <w:rsid w:val="004B2F2D"/>
    <w:rsid w:val="004E7BE2"/>
    <w:rsid w:val="0059282E"/>
    <w:rsid w:val="005D26F4"/>
    <w:rsid w:val="006055E1"/>
    <w:rsid w:val="0061335E"/>
    <w:rsid w:val="00625967"/>
    <w:rsid w:val="0065535E"/>
    <w:rsid w:val="00655678"/>
    <w:rsid w:val="006B0E41"/>
    <w:rsid w:val="006C5925"/>
    <w:rsid w:val="0078029A"/>
    <w:rsid w:val="00781607"/>
    <w:rsid w:val="007933AC"/>
    <w:rsid w:val="007C6623"/>
    <w:rsid w:val="007F5CD0"/>
    <w:rsid w:val="008009CC"/>
    <w:rsid w:val="008B50CB"/>
    <w:rsid w:val="00980C24"/>
    <w:rsid w:val="00A3463E"/>
    <w:rsid w:val="00A51D64"/>
    <w:rsid w:val="00A57377"/>
    <w:rsid w:val="00A62C1A"/>
    <w:rsid w:val="00A660C3"/>
    <w:rsid w:val="00A81758"/>
    <w:rsid w:val="00B2371F"/>
    <w:rsid w:val="00B25AAE"/>
    <w:rsid w:val="00B46B7A"/>
    <w:rsid w:val="00BE0350"/>
    <w:rsid w:val="00BF7397"/>
    <w:rsid w:val="00C00D62"/>
    <w:rsid w:val="00C77C13"/>
    <w:rsid w:val="00C84EBF"/>
    <w:rsid w:val="00CC6501"/>
    <w:rsid w:val="00D76F6B"/>
    <w:rsid w:val="00E1571F"/>
    <w:rsid w:val="00E71896"/>
    <w:rsid w:val="00E72802"/>
    <w:rsid w:val="00E949DA"/>
    <w:rsid w:val="00EE5E6F"/>
    <w:rsid w:val="00EF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6674"/>
  <w15:docId w15:val="{C8F8608D-77F5-422D-B04B-7DD8FE6D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82E"/>
  </w:style>
  <w:style w:type="paragraph" w:styleId="Heading1">
    <w:name w:val="heading 1"/>
    <w:basedOn w:val="Normal"/>
    <w:next w:val="Normal"/>
    <w:uiPriority w:val="9"/>
    <w:qFormat/>
    <w:rsid w:val="0059282E"/>
    <w:pPr>
      <w:keepNext/>
      <w:spacing w:before="240" w:after="120"/>
      <w:outlineLvl w:val="0"/>
    </w:pPr>
    <w:rPr>
      <w:rFonts w:ascii="Arial Black" w:eastAsia="Arial Black" w:hAnsi="Arial Black" w:cs="Arial Black"/>
      <w:color w:val="808080"/>
      <w:sz w:val="32"/>
      <w:szCs w:val="32"/>
    </w:rPr>
  </w:style>
  <w:style w:type="paragraph" w:styleId="Heading2">
    <w:name w:val="heading 2"/>
    <w:basedOn w:val="Normal"/>
    <w:next w:val="Normal"/>
    <w:uiPriority w:val="9"/>
    <w:semiHidden/>
    <w:unhideWhenUsed/>
    <w:qFormat/>
    <w:rsid w:val="0059282E"/>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rsid w:val="0059282E"/>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rsid w:val="0059282E"/>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rsid w:val="0059282E"/>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59282E"/>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9282E"/>
    <w:pPr>
      <w:keepNext/>
      <w:keepLines/>
      <w:spacing w:before="480" w:after="120"/>
    </w:pPr>
    <w:rPr>
      <w:b/>
      <w:sz w:val="72"/>
      <w:szCs w:val="72"/>
    </w:rPr>
  </w:style>
  <w:style w:type="paragraph" w:styleId="Subtitle">
    <w:name w:val="Subtitle"/>
    <w:basedOn w:val="Normal"/>
    <w:next w:val="Normal"/>
    <w:uiPriority w:val="11"/>
    <w:qFormat/>
    <w:rsid w:val="0059282E"/>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8029A"/>
    <w:pPr>
      <w:tabs>
        <w:tab w:val="center" w:pos="4680"/>
        <w:tab w:val="right" w:pos="9360"/>
      </w:tabs>
    </w:pPr>
  </w:style>
  <w:style w:type="character" w:customStyle="1" w:styleId="HeaderChar">
    <w:name w:val="Header Char"/>
    <w:basedOn w:val="DefaultParagraphFont"/>
    <w:link w:val="Header"/>
    <w:uiPriority w:val="99"/>
    <w:rsid w:val="0078029A"/>
  </w:style>
  <w:style w:type="paragraph" w:styleId="Footer">
    <w:name w:val="footer"/>
    <w:basedOn w:val="Normal"/>
    <w:link w:val="FooterChar"/>
    <w:uiPriority w:val="99"/>
    <w:unhideWhenUsed/>
    <w:rsid w:val="0078029A"/>
    <w:pPr>
      <w:tabs>
        <w:tab w:val="center" w:pos="4680"/>
        <w:tab w:val="right" w:pos="9360"/>
      </w:tabs>
    </w:pPr>
  </w:style>
  <w:style w:type="character" w:customStyle="1" w:styleId="FooterChar">
    <w:name w:val="Footer Char"/>
    <w:basedOn w:val="DefaultParagraphFont"/>
    <w:link w:val="Footer"/>
    <w:uiPriority w:val="99"/>
    <w:rsid w:val="0078029A"/>
  </w:style>
  <w:style w:type="paragraph" w:styleId="BalloonText">
    <w:name w:val="Balloon Text"/>
    <w:basedOn w:val="Normal"/>
    <w:link w:val="BalloonTextChar"/>
    <w:uiPriority w:val="99"/>
    <w:semiHidden/>
    <w:unhideWhenUsed/>
    <w:rsid w:val="003E4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1B4"/>
    <w:rPr>
      <w:rFonts w:ascii="Segoe UI" w:hAnsi="Segoe UI" w:cs="Segoe UI"/>
      <w:sz w:val="18"/>
      <w:szCs w:val="18"/>
    </w:rPr>
  </w:style>
  <w:style w:type="character" w:styleId="Hyperlink">
    <w:name w:val="Hyperlink"/>
    <w:basedOn w:val="DefaultParagraphFont"/>
    <w:uiPriority w:val="99"/>
    <w:unhideWhenUsed/>
    <w:rsid w:val="00C84EBF"/>
    <w:rPr>
      <w:color w:val="0000FF" w:themeColor="hyperlink"/>
      <w:u w:val="single"/>
    </w:rPr>
  </w:style>
  <w:style w:type="character" w:customStyle="1" w:styleId="UnresolvedMention1">
    <w:name w:val="Unresolved Mention1"/>
    <w:basedOn w:val="DefaultParagraphFont"/>
    <w:uiPriority w:val="99"/>
    <w:semiHidden/>
    <w:unhideWhenUsed/>
    <w:rsid w:val="00C84EBF"/>
    <w:rPr>
      <w:color w:val="605E5C"/>
      <w:shd w:val="clear" w:color="auto" w:fill="E1DFDD"/>
    </w:rPr>
  </w:style>
  <w:style w:type="character" w:styleId="UnresolvedMention">
    <w:name w:val="Unresolved Mention"/>
    <w:basedOn w:val="DefaultParagraphFont"/>
    <w:uiPriority w:val="99"/>
    <w:semiHidden/>
    <w:unhideWhenUsed/>
    <w:rsid w:val="004E7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life@ic.edu" TargetMode="External"/><Relationship Id="rId18" Type="http://schemas.openxmlformats.org/officeDocument/2006/relationships/hyperlink" Target="http://login.ic.edu/" TargetMode="External"/><Relationship Id="rId3" Type="http://schemas.openxmlformats.org/officeDocument/2006/relationships/styles" Target="styles.xml"/><Relationship Id="rId21" Type="http://schemas.openxmlformats.org/officeDocument/2006/relationships/hyperlink" Target="http://www.ic.edu/Customized/uploads/Future%20Students/Type%20B%20adapter.jpg" TargetMode="External"/><Relationship Id="rId7" Type="http://schemas.openxmlformats.org/officeDocument/2006/relationships/endnotes" Target="endnotes.xml"/><Relationship Id="rId12" Type="http://schemas.openxmlformats.org/officeDocument/2006/relationships/hyperlink" Target="http://www.ice.gov/sevis/" TargetMode="External"/><Relationship Id="rId17" Type="http://schemas.openxmlformats.org/officeDocument/2006/relationships/hyperlink" Target="http://ic.flywire.com" TargetMode="External"/><Relationship Id="rId2" Type="http://schemas.openxmlformats.org/officeDocument/2006/relationships/numbering" Target="numbering.xml"/><Relationship Id="rId16" Type="http://schemas.openxmlformats.org/officeDocument/2006/relationships/hyperlink" Target="http://www.ic.edu/RelId/638632/ISvars/default/Semester_Breaks_Train_Station_Airport_Shuttle_Information.htm" TargetMode="External"/><Relationship Id="rId20" Type="http://schemas.openxmlformats.org/officeDocument/2006/relationships/hyperlink" Target="http://www.socialsecurity.gov/online/ss-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c.edu/RelId/638635/ISvars/default/Charter_Bus_Transportation_To_From_Chicago.htm"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i94.cbp.dhs.gov/I9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c.edu/RelId/621161/ISvars/default/Air_or_Train_Travel_Information.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17C82-0316-4FA4-88F9-7FC7DEEC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6564</Words>
  <Characters>37415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Almut Spalding</dc:creator>
  <cp:keywords/>
  <dc:description/>
  <cp:lastModifiedBy>Rebecca Spencer</cp:lastModifiedBy>
  <cp:revision>4</cp:revision>
  <cp:lastPrinted>2018-08-30T15:39:00Z</cp:lastPrinted>
  <dcterms:created xsi:type="dcterms:W3CDTF">2021-08-18T15:07:00Z</dcterms:created>
  <dcterms:modified xsi:type="dcterms:W3CDTF">2022-01-10T17:17:00Z</dcterms:modified>
</cp:coreProperties>
</file>